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722" w:rsidRDefault="00AE3722" w:rsidP="00AE3722">
      <w:pPr>
        <w:pStyle w:val="NoSpacing"/>
        <w:jc w:val="center"/>
        <w:rPr>
          <w:b/>
        </w:rPr>
      </w:pPr>
      <w:r w:rsidRPr="00404C4F">
        <w:rPr>
          <w:b/>
        </w:rPr>
        <w:t xml:space="preserve">SUBOA </w:t>
      </w:r>
      <w:r>
        <w:rPr>
          <w:b/>
        </w:rPr>
        <w:t>Meeting Minutes</w:t>
      </w:r>
    </w:p>
    <w:p w:rsidR="00AE3722" w:rsidRDefault="00AE3722" w:rsidP="00AE3722">
      <w:pPr>
        <w:pStyle w:val="NoSpacing"/>
        <w:jc w:val="center"/>
        <w:rPr>
          <w:b/>
        </w:rPr>
      </w:pPr>
      <w:r>
        <w:rPr>
          <w:b/>
        </w:rPr>
        <w:t>November 13</w:t>
      </w:r>
      <w:r w:rsidRPr="00404C4F">
        <w:rPr>
          <w:b/>
          <w:vertAlign w:val="superscript"/>
        </w:rPr>
        <w:t>th</w:t>
      </w:r>
      <w:r>
        <w:rPr>
          <w:b/>
        </w:rPr>
        <w:t xml:space="preserve"> and 14</w:t>
      </w:r>
      <w:r w:rsidRPr="00404C4F">
        <w:rPr>
          <w:b/>
          <w:vertAlign w:val="superscript"/>
        </w:rPr>
        <w:t>th</w:t>
      </w:r>
      <w:r>
        <w:rPr>
          <w:b/>
        </w:rPr>
        <w:t xml:space="preserve"> 2013</w:t>
      </w:r>
    </w:p>
    <w:p w:rsidR="00AE3722" w:rsidRDefault="00AE3722" w:rsidP="00AE3722">
      <w:pPr>
        <w:pStyle w:val="NoSpacing"/>
        <w:jc w:val="center"/>
        <w:rPr>
          <w:b/>
        </w:rPr>
      </w:pPr>
      <w:r>
        <w:rPr>
          <w:b/>
        </w:rPr>
        <w:t>Hilton Garden Inn</w:t>
      </w:r>
    </w:p>
    <w:p w:rsidR="00AE3722" w:rsidRDefault="00AE3722" w:rsidP="00AE3722">
      <w:pPr>
        <w:pStyle w:val="NoSpacing"/>
        <w:rPr>
          <w:b/>
        </w:rPr>
      </w:pPr>
    </w:p>
    <w:p w:rsidR="00AE3722" w:rsidRPr="00404C4F" w:rsidRDefault="00AE3722" w:rsidP="00AE3722">
      <w:pPr>
        <w:pStyle w:val="NoSpacing"/>
        <w:rPr>
          <w:b/>
        </w:rPr>
      </w:pPr>
      <w:r>
        <w:rPr>
          <w:b/>
        </w:rPr>
        <w:t>11</w:t>
      </w:r>
      <w:r w:rsidRPr="00404C4F">
        <w:rPr>
          <w:b/>
        </w:rPr>
        <w:t>/1</w:t>
      </w:r>
      <w:r>
        <w:rPr>
          <w:b/>
        </w:rPr>
        <w:t>3</w:t>
      </w:r>
      <w:r w:rsidRPr="00404C4F">
        <w:rPr>
          <w:b/>
        </w:rPr>
        <w:t>/13</w:t>
      </w:r>
    </w:p>
    <w:p w:rsidR="00AE3722" w:rsidRDefault="00AE3722" w:rsidP="00AE3722">
      <w:pPr>
        <w:pStyle w:val="NoSpacing"/>
      </w:pPr>
      <w:r>
        <w:t>Attendees – see attached</w:t>
      </w:r>
    </w:p>
    <w:p w:rsidR="00AE3722" w:rsidRDefault="00AE3722" w:rsidP="00777891">
      <w:pPr>
        <w:pStyle w:val="NoSpacing"/>
        <w:rPr>
          <w:u w:val="single"/>
        </w:rPr>
      </w:pPr>
    </w:p>
    <w:p w:rsidR="00777891" w:rsidRPr="002D4223" w:rsidRDefault="008370BF" w:rsidP="00777891">
      <w:pPr>
        <w:pStyle w:val="NoSpacing"/>
        <w:rPr>
          <w:u w:val="single"/>
        </w:rPr>
      </w:pPr>
      <w:r w:rsidRPr="002D4223">
        <w:rPr>
          <w:u w:val="single"/>
        </w:rPr>
        <w:t>Introduced n</w:t>
      </w:r>
      <w:r w:rsidR="00777891" w:rsidRPr="002D4223">
        <w:rPr>
          <w:u w:val="single"/>
        </w:rPr>
        <w:t>ew members:</w:t>
      </w:r>
    </w:p>
    <w:p w:rsidR="00777891" w:rsidRDefault="002D4223" w:rsidP="002D4223">
      <w:pPr>
        <w:pStyle w:val="NoSpacing"/>
        <w:numPr>
          <w:ilvl w:val="0"/>
          <w:numId w:val="23"/>
        </w:numPr>
      </w:pPr>
      <w:r>
        <w:t xml:space="preserve">Wendy </w:t>
      </w:r>
      <w:proofErr w:type="spellStart"/>
      <w:r>
        <w:t>Ra</w:t>
      </w:r>
      <w:r w:rsidR="00BA4A6D">
        <w:t>vitz</w:t>
      </w:r>
      <w:proofErr w:type="spellEnd"/>
      <w:r w:rsidR="00AE3722">
        <w:t>,</w:t>
      </w:r>
      <w:r>
        <w:t xml:space="preserve"> SUNY Associate Counsel</w:t>
      </w:r>
    </w:p>
    <w:p w:rsidR="002D4223" w:rsidRDefault="002D4223" w:rsidP="002D4223">
      <w:pPr>
        <w:pStyle w:val="NoSpacing"/>
        <w:numPr>
          <w:ilvl w:val="0"/>
          <w:numId w:val="23"/>
        </w:numPr>
      </w:pPr>
      <w:r>
        <w:t>Marge Ferguson</w:t>
      </w:r>
      <w:r w:rsidR="00AE3722">
        <w:t>,</w:t>
      </w:r>
      <w:r>
        <w:t xml:space="preserve"> </w:t>
      </w:r>
      <w:r w:rsidR="0007695B">
        <w:t>Cornell</w:t>
      </w:r>
    </w:p>
    <w:p w:rsidR="002D4223" w:rsidRDefault="00D774A5" w:rsidP="002D4223">
      <w:pPr>
        <w:pStyle w:val="NoSpacing"/>
        <w:numPr>
          <w:ilvl w:val="0"/>
          <w:numId w:val="23"/>
        </w:numPr>
      </w:pPr>
      <w:r>
        <w:t>Dave Britt</w:t>
      </w:r>
      <w:r w:rsidR="00AE3722">
        <w:t>,</w:t>
      </w:r>
      <w:r w:rsidR="002D4223">
        <w:t xml:space="preserve"> </w:t>
      </w:r>
      <w:r w:rsidR="00F56C2B">
        <w:t>Canton/</w:t>
      </w:r>
      <w:r w:rsidR="002D4223">
        <w:t>Potsdam</w:t>
      </w:r>
    </w:p>
    <w:p w:rsidR="007B4F02" w:rsidRDefault="007B4F02" w:rsidP="00777891">
      <w:pPr>
        <w:pStyle w:val="NoSpacing"/>
      </w:pPr>
    </w:p>
    <w:p w:rsidR="001B376D" w:rsidRDefault="001B376D" w:rsidP="008370BF">
      <w:pPr>
        <w:pStyle w:val="NoSpacing"/>
      </w:pPr>
      <w:r>
        <w:rPr>
          <w:u w:val="single"/>
        </w:rPr>
        <w:t>NYS Inspector General Office Update</w:t>
      </w:r>
      <w:r>
        <w:t xml:space="preserve"> – Michael Clarke</w:t>
      </w:r>
    </w:p>
    <w:p w:rsidR="00FB4D2E" w:rsidRDefault="002D4223" w:rsidP="00FB4D2E">
      <w:pPr>
        <w:pStyle w:val="NoSpacing"/>
        <w:numPr>
          <w:ilvl w:val="0"/>
          <w:numId w:val="24"/>
        </w:numPr>
      </w:pPr>
      <w:r>
        <w:t>Chief of Staff and Counsel since 2011</w:t>
      </w:r>
      <w:r w:rsidR="00FB4D2E">
        <w:t>,</w:t>
      </w:r>
      <w:r w:rsidR="00FB4D2E" w:rsidRPr="00FB4D2E">
        <w:t xml:space="preserve"> </w:t>
      </w:r>
      <w:r w:rsidR="00FB4D2E">
        <w:t>Contact info = 518-474-1010</w:t>
      </w:r>
    </w:p>
    <w:p w:rsidR="002D4223" w:rsidRDefault="002D4223" w:rsidP="00FB4D2E">
      <w:pPr>
        <w:pStyle w:val="NoSpacing"/>
        <w:numPr>
          <w:ilvl w:val="0"/>
          <w:numId w:val="24"/>
        </w:numPr>
      </w:pPr>
      <w:r>
        <w:t>Overview of Office and Executive Law</w:t>
      </w:r>
      <w:r w:rsidR="00FB4D2E">
        <w:t xml:space="preserve"> Article 4A</w:t>
      </w:r>
    </w:p>
    <w:p w:rsidR="002D4223" w:rsidRDefault="0007695B" w:rsidP="00FB4D2E">
      <w:pPr>
        <w:pStyle w:val="NoSpacing"/>
        <w:numPr>
          <w:ilvl w:val="0"/>
          <w:numId w:val="24"/>
        </w:numPr>
      </w:pPr>
      <w:r>
        <w:t>IG has a m</w:t>
      </w:r>
      <w:r w:rsidR="00FB4D2E">
        <w:t>andate to investigate fraud and abuse in all State agencies</w:t>
      </w:r>
    </w:p>
    <w:p w:rsidR="00FB4D2E" w:rsidRDefault="000F2C44" w:rsidP="00FB4D2E">
      <w:pPr>
        <w:pStyle w:val="NoSpacing"/>
        <w:numPr>
          <w:ilvl w:val="0"/>
          <w:numId w:val="24"/>
        </w:numPr>
      </w:pPr>
      <w:r>
        <w:t>Their office r</w:t>
      </w:r>
      <w:r w:rsidR="00FB4D2E">
        <w:t>ecommends remedial action</w:t>
      </w:r>
    </w:p>
    <w:p w:rsidR="00FB4D2E" w:rsidRDefault="00FB4D2E" w:rsidP="00FB4D2E">
      <w:pPr>
        <w:pStyle w:val="NoSpacing"/>
        <w:numPr>
          <w:ilvl w:val="0"/>
          <w:numId w:val="24"/>
        </w:numPr>
      </w:pPr>
      <w:r>
        <w:t>If you identify a problem you have an obligation to notify the IG’s Office.  They will assi</w:t>
      </w:r>
      <w:r w:rsidR="0007695B">
        <w:t>st us in investigating and help</w:t>
      </w:r>
      <w:r>
        <w:t xml:space="preserve"> to fix vulnerabilities.  Can notify through SUNY Internal Audit.</w:t>
      </w:r>
    </w:p>
    <w:p w:rsidR="007B4F02" w:rsidRDefault="00FB4D2E" w:rsidP="00FB4D2E">
      <w:pPr>
        <w:pStyle w:val="NoSpacing"/>
        <w:numPr>
          <w:ilvl w:val="0"/>
          <w:numId w:val="24"/>
        </w:numPr>
      </w:pPr>
      <w:r>
        <w:t>IG can be precluded legally from pursuing cases if we investigate without IG involvement.  Need to be notified immediately.</w:t>
      </w:r>
    </w:p>
    <w:p w:rsidR="00FB4D2E" w:rsidRDefault="00FB4D2E" w:rsidP="00FB4D2E">
      <w:pPr>
        <w:pStyle w:val="NoSpacing"/>
        <w:numPr>
          <w:ilvl w:val="0"/>
          <w:numId w:val="24"/>
        </w:numPr>
      </w:pPr>
      <w:r>
        <w:t xml:space="preserve">IG also provides training </w:t>
      </w:r>
      <w:proofErr w:type="gramStart"/>
      <w:r>
        <w:t>that campuses</w:t>
      </w:r>
      <w:proofErr w:type="gramEnd"/>
      <w:r>
        <w:t xml:space="preserve"> can take advantage of.</w:t>
      </w:r>
    </w:p>
    <w:p w:rsidR="00FB4D2E" w:rsidRDefault="00FB4D2E" w:rsidP="00FB4D2E">
      <w:pPr>
        <w:pStyle w:val="NoSpacing"/>
        <w:numPr>
          <w:ilvl w:val="0"/>
          <w:numId w:val="24"/>
        </w:numPr>
      </w:pPr>
      <w:r>
        <w:t xml:space="preserve">20 to 25% </w:t>
      </w:r>
      <w:r w:rsidR="0007695B">
        <w:t xml:space="preserve"> of their investigations </w:t>
      </w:r>
      <w:r>
        <w:t>are procurement issues</w:t>
      </w:r>
    </w:p>
    <w:p w:rsidR="00FB4D2E" w:rsidRDefault="00FB4D2E" w:rsidP="00FB4D2E">
      <w:pPr>
        <w:pStyle w:val="NoSpacing"/>
        <w:numPr>
          <w:ilvl w:val="0"/>
          <w:numId w:val="24"/>
        </w:numPr>
      </w:pPr>
      <w:r>
        <w:t>Should review what has been posted in their reports</w:t>
      </w:r>
    </w:p>
    <w:p w:rsidR="001B376D" w:rsidRPr="001B376D" w:rsidRDefault="001B376D" w:rsidP="008370BF">
      <w:pPr>
        <w:pStyle w:val="NoSpacing"/>
      </w:pPr>
    </w:p>
    <w:p w:rsidR="001B376D" w:rsidRDefault="001B376D" w:rsidP="008370BF">
      <w:pPr>
        <w:pStyle w:val="NoSpacing"/>
      </w:pPr>
      <w:r>
        <w:rPr>
          <w:u w:val="single"/>
        </w:rPr>
        <w:t>University Audit Update</w:t>
      </w:r>
      <w:r>
        <w:t xml:space="preserve"> – Mike Abbott</w:t>
      </w:r>
      <w:r w:rsidR="00FB4D2E">
        <w:t xml:space="preserve"> </w:t>
      </w:r>
      <w:r w:rsidR="00FB4D2E" w:rsidRPr="00623BEC">
        <w:rPr>
          <w:highlight w:val="yellow"/>
        </w:rPr>
        <w:t>(handout)</w:t>
      </w:r>
    </w:p>
    <w:p w:rsidR="001B376D" w:rsidRDefault="00FB4D2E" w:rsidP="00FB4D2E">
      <w:pPr>
        <w:pStyle w:val="NoSpacing"/>
        <w:numPr>
          <w:ilvl w:val="0"/>
          <w:numId w:val="25"/>
        </w:numPr>
      </w:pPr>
      <w:r>
        <w:t xml:space="preserve">IG Follow-up:  </w:t>
      </w:r>
      <w:r w:rsidR="000A67E7">
        <w:t>The IG wants</w:t>
      </w:r>
      <w:r w:rsidR="00607A0D">
        <w:t xml:space="preserve"> immediate notification of cases as we become aware of them.</w:t>
      </w:r>
      <w:r w:rsidR="000A67E7">
        <w:t xml:space="preserve">  SUNY Fraud Policy requires notification of SUNY Internal Audit.  They will then make the decision, as part of the fraud committee, on when to notify the IG.  Campuses should continue to follow the SUNY Fraud Policy and let SUNY Internal Audit be the contact point with the IG.</w:t>
      </w:r>
      <w:r w:rsidR="00D774A5">
        <w:t xml:space="preserve">  Additional discussion required in SUNY of what constitutes reportable fraud, abuse, etc.</w:t>
      </w:r>
    </w:p>
    <w:p w:rsidR="00D774A5" w:rsidRDefault="000F2C44" w:rsidP="00FB4D2E">
      <w:pPr>
        <w:pStyle w:val="NoSpacing"/>
        <w:numPr>
          <w:ilvl w:val="0"/>
          <w:numId w:val="25"/>
        </w:numPr>
      </w:pPr>
      <w:r>
        <w:t>Uniform Guidelines and Code of Conduct:  Link provided in handout, attempt to ensure campuses are safeguarded against findings the IG found in personnel management, ethics, and use of State resources.</w:t>
      </w:r>
    </w:p>
    <w:p w:rsidR="000F2C44" w:rsidRDefault="000F2C44" w:rsidP="00FB4D2E">
      <w:pPr>
        <w:pStyle w:val="NoSpacing"/>
        <w:numPr>
          <w:ilvl w:val="0"/>
          <w:numId w:val="25"/>
        </w:numPr>
      </w:pPr>
      <w:r>
        <w:t>Risk Management:  SUNY does lots of risk management activities, but have never brought them together into a comprehensive document.  Link provided in handout of approach being proposed to the Board of Trustees.</w:t>
      </w:r>
    </w:p>
    <w:p w:rsidR="00BF71BE" w:rsidRDefault="00BF71BE" w:rsidP="00FB4D2E">
      <w:pPr>
        <w:pStyle w:val="NoSpacing"/>
        <w:numPr>
          <w:ilvl w:val="0"/>
          <w:numId w:val="25"/>
        </w:numPr>
      </w:pPr>
      <w:r>
        <w:t>Procurement Risk – use of level three data in procurement cards, concerns over fake receipts</w:t>
      </w:r>
    </w:p>
    <w:p w:rsidR="00BF71BE" w:rsidRDefault="00BF71BE" w:rsidP="00FB4D2E">
      <w:pPr>
        <w:pStyle w:val="NoSpacing"/>
        <w:numPr>
          <w:ilvl w:val="0"/>
          <w:numId w:val="25"/>
        </w:numPr>
      </w:pPr>
      <w:r>
        <w:t>Travel Audits by OSC – no fraud identified in 19 reports issued.</w:t>
      </w:r>
    </w:p>
    <w:p w:rsidR="007B4F02" w:rsidRDefault="007B4F02" w:rsidP="008370BF">
      <w:pPr>
        <w:pStyle w:val="NoSpacing"/>
      </w:pPr>
    </w:p>
    <w:p w:rsidR="001B376D" w:rsidRDefault="001B376D" w:rsidP="008370BF">
      <w:pPr>
        <w:pStyle w:val="NoSpacing"/>
      </w:pPr>
      <w:r w:rsidRPr="001B376D">
        <w:rPr>
          <w:u w:val="single"/>
        </w:rPr>
        <w:t>ABB Update</w:t>
      </w:r>
      <w:r>
        <w:t xml:space="preserve"> – Michele Halstead</w:t>
      </w:r>
    </w:p>
    <w:p w:rsidR="001B376D" w:rsidRDefault="00BF71BE" w:rsidP="00BF71BE">
      <w:pPr>
        <w:pStyle w:val="NoSpacing"/>
        <w:numPr>
          <w:ilvl w:val="0"/>
          <w:numId w:val="26"/>
        </w:numPr>
      </w:pPr>
      <w:r>
        <w:t>Met in Plattsburg, good campus attendance, limited SUNY attendance</w:t>
      </w:r>
    </w:p>
    <w:p w:rsidR="00BF71BE" w:rsidRDefault="00BF71BE" w:rsidP="00BF71BE">
      <w:pPr>
        <w:pStyle w:val="NoSpacing"/>
        <w:numPr>
          <w:ilvl w:val="0"/>
          <w:numId w:val="26"/>
        </w:numPr>
      </w:pPr>
      <w:r>
        <w:t>Kate Larsen</w:t>
      </w:r>
      <w:r w:rsidR="006F0783">
        <w:t xml:space="preserve"> from Stony Brook</w:t>
      </w:r>
      <w:r>
        <w:t xml:space="preserve"> will be </w:t>
      </w:r>
      <w:r w:rsidR="006F0783">
        <w:t xml:space="preserve">the </w:t>
      </w:r>
      <w:r>
        <w:t>new ABB Chair</w:t>
      </w:r>
    </w:p>
    <w:p w:rsidR="00BF71BE" w:rsidRDefault="00BF71BE" w:rsidP="00BF71BE">
      <w:pPr>
        <w:pStyle w:val="NoSpacing"/>
        <w:numPr>
          <w:ilvl w:val="0"/>
          <w:numId w:val="26"/>
        </w:numPr>
      </w:pPr>
      <w:r>
        <w:t xml:space="preserve">Campuses shared best practices in travel reconciliation process, banking, </w:t>
      </w:r>
      <w:r w:rsidR="00CF53F0">
        <w:t xml:space="preserve">web based travel form, </w:t>
      </w:r>
    </w:p>
    <w:p w:rsidR="00CF53F0" w:rsidRDefault="0007695B" w:rsidP="00BF71BE">
      <w:pPr>
        <w:pStyle w:val="NoSpacing"/>
        <w:numPr>
          <w:ilvl w:val="0"/>
          <w:numId w:val="26"/>
        </w:numPr>
      </w:pPr>
      <w:r>
        <w:t>New committee</w:t>
      </w:r>
      <w:r w:rsidR="00CF53F0">
        <w:t xml:space="preserve"> on travel cards and procurement </w:t>
      </w:r>
      <w:proofErr w:type="gramStart"/>
      <w:r w:rsidR="00CF53F0">
        <w:t>cards,</w:t>
      </w:r>
      <w:proofErr w:type="gramEnd"/>
      <w:r w:rsidR="00CF53F0">
        <w:t xml:space="preserve"> would like additional campus representatives to participate in these committees.</w:t>
      </w:r>
    </w:p>
    <w:p w:rsidR="00CF53F0" w:rsidRDefault="00CF53F0" w:rsidP="00BF71BE">
      <w:pPr>
        <w:pStyle w:val="NoSpacing"/>
        <w:numPr>
          <w:ilvl w:val="0"/>
          <w:numId w:val="26"/>
        </w:numPr>
      </w:pPr>
      <w:r>
        <w:lastRenderedPageBreak/>
        <w:t xml:space="preserve">BI update from Joe </w:t>
      </w:r>
      <w:r w:rsidRPr="0007695B">
        <w:t>Gard</w:t>
      </w:r>
      <w:r w:rsidR="0007695B">
        <w:t>i</w:t>
      </w:r>
      <w:r w:rsidRPr="0007695B">
        <w:t>ner</w:t>
      </w:r>
      <w:r>
        <w:t xml:space="preserve"> – plan to eliminate SMRT by July 1</w:t>
      </w:r>
      <w:r w:rsidRPr="00CF53F0">
        <w:rPr>
          <w:vertAlign w:val="superscript"/>
        </w:rPr>
        <w:t>st</w:t>
      </w:r>
      <w:r>
        <w:t>, and concerns expressed by campuses about not being ready.</w:t>
      </w:r>
      <w:r w:rsidR="002F7FF6">
        <w:t xml:space="preserve">  Concern about </w:t>
      </w:r>
      <w:r w:rsidR="0007695B">
        <w:t>los</w:t>
      </w:r>
      <w:r w:rsidR="002F7FF6">
        <w:t xml:space="preserve">ing momentum </w:t>
      </w:r>
      <w:r w:rsidR="0007695B">
        <w:t>without</w:t>
      </w:r>
      <w:r w:rsidR="002F7FF6">
        <w:t xml:space="preserve"> having a functional user driving this project.  SUNY needs to understand how BI impacts the campus users.</w:t>
      </w:r>
    </w:p>
    <w:p w:rsidR="002F7FF6" w:rsidRDefault="002F7FF6" w:rsidP="00BF71BE">
      <w:pPr>
        <w:pStyle w:val="NoSpacing"/>
        <w:numPr>
          <w:ilvl w:val="0"/>
          <w:numId w:val="26"/>
        </w:numPr>
      </w:pPr>
      <w:proofErr w:type="spellStart"/>
      <w:r>
        <w:t>Kareen</w:t>
      </w:r>
      <w:proofErr w:type="spellEnd"/>
      <w:r>
        <w:t xml:space="preserve"> Bee-</w:t>
      </w:r>
      <w:proofErr w:type="spellStart"/>
      <w:r>
        <w:t>Donohoe</w:t>
      </w:r>
      <w:proofErr w:type="spellEnd"/>
      <w:r>
        <w:t xml:space="preserve"> – updated on new DIFR process</w:t>
      </w:r>
    </w:p>
    <w:p w:rsidR="002F7FF6" w:rsidRDefault="002F7FF6" w:rsidP="00BF71BE">
      <w:pPr>
        <w:pStyle w:val="NoSpacing"/>
        <w:numPr>
          <w:ilvl w:val="0"/>
          <w:numId w:val="26"/>
        </w:numPr>
      </w:pPr>
      <w:r>
        <w:t>Bursars – concern about cross registration issue.  Bursars need detailed guidance on how to implement.</w:t>
      </w:r>
      <w:r w:rsidR="006F0783">
        <w:t xml:space="preserve">  This is a component of Open SUNY which is still in the concept stage although pieces seem to be implemented.</w:t>
      </w:r>
    </w:p>
    <w:p w:rsidR="00CC7D0F" w:rsidRDefault="00CC7D0F" w:rsidP="00BF71BE">
      <w:pPr>
        <w:pStyle w:val="NoSpacing"/>
        <w:numPr>
          <w:ilvl w:val="0"/>
          <w:numId w:val="26"/>
        </w:numPr>
      </w:pPr>
      <w:r>
        <w:t>IRS Penalty Notice for 1098T was discussed by Jeff McGrath.  Our response could trigger an audit.  Need to be sure we correct issues going forward.  If a social security number is not provided by a student on a FAFSA, campuses are required to obtain a W-9S from the student.</w:t>
      </w:r>
    </w:p>
    <w:p w:rsidR="001B376D" w:rsidRDefault="001B376D" w:rsidP="008370BF">
      <w:pPr>
        <w:pStyle w:val="NoSpacing"/>
      </w:pPr>
    </w:p>
    <w:p w:rsidR="001B376D" w:rsidRPr="001B376D" w:rsidRDefault="001B376D" w:rsidP="008370BF">
      <w:pPr>
        <w:pStyle w:val="NoSpacing"/>
        <w:rPr>
          <w:u w:val="single"/>
        </w:rPr>
      </w:pPr>
      <w:r w:rsidRPr="001B376D">
        <w:rPr>
          <w:u w:val="single"/>
        </w:rPr>
        <w:t>Other Liaison Reports</w:t>
      </w:r>
    </w:p>
    <w:p w:rsidR="001B376D" w:rsidRDefault="00CC7D0F" w:rsidP="008370BF">
      <w:pPr>
        <w:pStyle w:val="NoSpacing"/>
      </w:pPr>
      <w:r>
        <w:t>None</w:t>
      </w:r>
    </w:p>
    <w:p w:rsidR="00CC7D0F" w:rsidRDefault="00CC7D0F" w:rsidP="008370BF">
      <w:pPr>
        <w:pStyle w:val="NoSpacing"/>
      </w:pPr>
    </w:p>
    <w:p w:rsidR="00CC7D0F" w:rsidRDefault="00CC7D0F" w:rsidP="008370BF">
      <w:pPr>
        <w:pStyle w:val="NoSpacing"/>
      </w:pPr>
      <w:r w:rsidRPr="00CC7D0F">
        <w:rPr>
          <w:u w:val="single"/>
        </w:rPr>
        <w:t>RF Update</w:t>
      </w:r>
      <w:r>
        <w:t xml:space="preserve"> – Chris Wade</w:t>
      </w:r>
    </w:p>
    <w:p w:rsidR="00CC7D0F" w:rsidRDefault="00CC7D0F" w:rsidP="00CC7D0F">
      <w:pPr>
        <w:pStyle w:val="NoSpacing"/>
        <w:numPr>
          <w:ilvl w:val="0"/>
          <w:numId w:val="27"/>
        </w:numPr>
      </w:pPr>
      <w:r>
        <w:t>Start Up NY – developing procedures and applications</w:t>
      </w:r>
    </w:p>
    <w:p w:rsidR="00323E84" w:rsidRDefault="00CC7D0F" w:rsidP="00CC7D0F">
      <w:pPr>
        <w:pStyle w:val="NoSpacing"/>
        <w:numPr>
          <w:ilvl w:val="0"/>
          <w:numId w:val="27"/>
        </w:numPr>
      </w:pPr>
      <w:r>
        <w:t>Networks of Excellence</w:t>
      </w:r>
      <w:r w:rsidR="0007695B">
        <w:t xml:space="preserve"> </w:t>
      </w:r>
      <w:r>
        <w:t xml:space="preserve">- </w:t>
      </w:r>
      <w:r w:rsidR="0007695B">
        <w:t>SUNY 4</w:t>
      </w:r>
      <w:r>
        <w:t>E (</w:t>
      </w:r>
      <w:r w:rsidRPr="0007695B">
        <w:t>energy,</w:t>
      </w:r>
      <w:r w:rsidR="0007695B">
        <w:t xml:space="preserve"> environment, economics, and education</w:t>
      </w:r>
      <w:r>
        <w:t>)</w:t>
      </w:r>
      <w:r w:rsidR="0007695B">
        <w:t>,</w:t>
      </w:r>
      <w:r>
        <w:t xml:space="preserve"> SUNY Health Now, S</w:t>
      </w:r>
      <w:r w:rsidR="00185A80">
        <w:t xml:space="preserve">UNY Brain, </w:t>
      </w:r>
      <w:r w:rsidR="0007695B">
        <w:t>and advanced</w:t>
      </w:r>
      <w:r w:rsidR="00711287">
        <w:t xml:space="preserve"> materials</w:t>
      </w:r>
      <w:r w:rsidR="0007695B">
        <w:t xml:space="preserve"> and manufacturing.</w:t>
      </w:r>
    </w:p>
    <w:p w:rsidR="00CC7D0F" w:rsidRDefault="00CC7D0F" w:rsidP="00CC7D0F">
      <w:pPr>
        <w:pStyle w:val="NoSpacing"/>
        <w:numPr>
          <w:ilvl w:val="0"/>
          <w:numId w:val="27"/>
        </w:numPr>
      </w:pPr>
      <w:r>
        <w:t xml:space="preserve">R12 Oracle Upgrade – shutting </w:t>
      </w:r>
      <w:r w:rsidR="00711287">
        <w:t>down 11/</w:t>
      </w:r>
      <w:r>
        <w:t>22 and back up 12/</w:t>
      </w:r>
      <w:r w:rsidR="00711287">
        <w:t>2</w:t>
      </w:r>
    </w:p>
    <w:p w:rsidR="00CC7D0F" w:rsidRDefault="00CC7D0F" w:rsidP="00CC7D0F">
      <w:pPr>
        <w:pStyle w:val="NoSpacing"/>
        <w:numPr>
          <w:ilvl w:val="0"/>
          <w:numId w:val="27"/>
        </w:numPr>
      </w:pPr>
      <w:r>
        <w:t>F&amp;A Rates – working with 9 campuses</w:t>
      </w:r>
      <w:r w:rsidR="00185A80">
        <w:t>, both long and short forms</w:t>
      </w:r>
      <w:r>
        <w:t>.</w:t>
      </w:r>
    </w:p>
    <w:p w:rsidR="00CC7D0F" w:rsidRDefault="00CC7D0F" w:rsidP="00CC7D0F">
      <w:pPr>
        <w:pStyle w:val="NoSpacing"/>
        <w:numPr>
          <w:ilvl w:val="0"/>
          <w:numId w:val="27"/>
        </w:numPr>
      </w:pPr>
      <w:r>
        <w:t xml:space="preserve">Organizational and Financial Model Review – reviewing RF structure as a whole and </w:t>
      </w:r>
      <w:r w:rsidR="00185A80">
        <w:t xml:space="preserve">the </w:t>
      </w:r>
      <w:r>
        <w:t>financial model of assessments</w:t>
      </w:r>
    </w:p>
    <w:p w:rsidR="00323E84" w:rsidRDefault="00323E84" w:rsidP="008370BF">
      <w:pPr>
        <w:pStyle w:val="NoSpacing"/>
      </w:pPr>
    </w:p>
    <w:p w:rsidR="001B376D" w:rsidRDefault="001B376D" w:rsidP="008370BF">
      <w:pPr>
        <w:pStyle w:val="NoSpacing"/>
      </w:pPr>
      <w:proofErr w:type="gramStart"/>
      <w:r w:rsidRPr="001B376D">
        <w:rPr>
          <w:u w:val="single"/>
        </w:rPr>
        <w:t>IT</w:t>
      </w:r>
      <w:proofErr w:type="gramEnd"/>
      <w:r w:rsidRPr="001B376D">
        <w:rPr>
          <w:u w:val="single"/>
        </w:rPr>
        <w:t xml:space="preserve"> Strategic Plan</w:t>
      </w:r>
      <w:r>
        <w:t xml:space="preserve"> – </w:t>
      </w:r>
      <w:proofErr w:type="spellStart"/>
      <w:r>
        <w:t>Hao</w:t>
      </w:r>
      <w:proofErr w:type="spellEnd"/>
      <w:r>
        <w:t xml:space="preserve"> Wang</w:t>
      </w:r>
    </w:p>
    <w:p w:rsidR="001B376D" w:rsidRDefault="00C63D33" w:rsidP="00185A80">
      <w:pPr>
        <w:pStyle w:val="NoSpacing"/>
        <w:numPr>
          <w:ilvl w:val="0"/>
          <w:numId w:val="28"/>
        </w:numPr>
      </w:pPr>
      <w:r>
        <w:t>Defines h</w:t>
      </w:r>
      <w:r w:rsidR="00185A80">
        <w:t>ow to support the academic and research function</w:t>
      </w:r>
      <w:r>
        <w:t>s</w:t>
      </w:r>
      <w:r w:rsidR="00185A80">
        <w:t xml:space="preserve"> of SUNY</w:t>
      </w:r>
    </w:p>
    <w:p w:rsidR="00185A80" w:rsidRDefault="00185A80" w:rsidP="00185A80">
      <w:pPr>
        <w:pStyle w:val="NoSpacing"/>
        <w:numPr>
          <w:ilvl w:val="0"/>
          <w:numId w:val="28"/>
        </w:numPr>
      </w:pPr>
      <w:r>
        <w:t>Shared Services</w:t>
      </w:r>
      <w:r w:rsidR="0007695B">
        <w:t xml:space="preserve"> – network management and</w:t>
      </w:r>
      <w:r w:rsidR="00C63D33">
        <w:t xml:space="preserve"> data </w:t>
      </w:r>
    </w:p>
    <w:p w:rsidR="00185A80" w:rsidRDefault="00185A80" w:rsidP="00185A80">
      <w:pPr>
        <w:pStyle w:val="NoSpacing"/>
        <w:numPr>
          <w:ilvl w:val="0"/>
          <w:numId w:val="28"/>
        </w:numPr>
      </w:pPr>
      <w:r>
        <w:t xml:space="preserve">Collaborative process kicked off in August, not a system plan.  Listening tour at five </w:t>
      </w:r>
      <w:proofErr w:type="gramStart"/>
      <w:r>
        <w:t>locations,</w:t>
      </w:r>
      <w:proofErr w:type="gramEnd"/>
      <w:r>
        <w:t xml:space="preserve"> all recorded and will be available on website.  All campus CIO were involved and five Presidents Cabinets.</w:t>
      </w:r>
    </w:p>
    <w:p w:rsidR="00185A80" w:rsidRDefault="00185A80" w:rsidP="00185A80">
      <w:pPr>
        <w:pStyle w:val="NoSpacing"/>
        <w:numPr>
          <w:ilvl w:val="0"/>
          <w:numId w:val="28"/>
        </w:numPr>
      </w:pPr>
      <w:r>
        <w:t>Identified 21 strategic areas for SUNY-wide IT over the next five year.  Identified a lead campus CIO for each, and plan for multiple opportunities for input.</w:t>
      </w:r>
    </w:p>
    <w:p w:rsidR="00185A80" w:rsidRDefault="00185A80" w:rsidP="00185A80">
      <w:pPr>
        <w:pStyle w:val="NoSpacing"/>
        <w:numPr>
          <w:ilvl w:val="0"/>
          <w:numId w:val="28"/>
        </w:numPr>
      </w:pPr>
      <w:r>
        <w:t>Eliminated the word “consolidation”, “centralization” and “autonomy” from the conversations.</w:t>
      </w:r>
    </w:p>
    <w:p w:rsidR="00185A80" w:rsidRDefault="00570CAE" w:rsidP="00185A80">
      <w:pPr>
        <w:pStyle w:val="NoSpacing"/>
        <w:numPr>
          <w:ilvl w:val="0"/>
          <w:numId w:val="28"/>
        </w:numPr>
      </w:pPr>
      <w:r>
        <w:t xml:space="preserve">Major themes of listening tours:  </w:t>
      </w:r>
      <w:r w:rsidR="00B92659">
        <w:t xml:space="preserve">Need to do more collaboration, </w:t>
      </w:r>
      <w:r>
        <w:t xml:space="preserve">campuses can’t invest enough for the future technology needs, Stony Brook </w:t>
      </w:r>
      <w:proofErr w:type="spellStart"/>
      <w:r>
        <w:t>SciQuest</w:t>
      </w:r>
      <w:proofErr w:type="spellEnd"/>
      <w:r>
        <w:t xml:space="preserve"> implementation – if it works there why can’t it work for the rest of the SUNY campuses, none of our campuses can run a data center to a tier 3 environment so it is beneficial to share</w:t>
      </w:r>
      <w:r w:rsidR="00B6393D">
        <w:t xml:space="preserve"> (invest in 6 campus data centers to upgrade so others can use them)</w:t>
      </w:r>
      <w:r>
        <w:t>, need IT Swat Team for innovation and problem solving, need to focus on improving IT performance with accountability and measurement system</w:t>
      </w:r>
      <w:r w:rsidR="0007695B">
        <w:t>s, need for research IT support</w:t>
      </w:r>
      <w:r>
        <w:t xml:space="preserve"> </w:t>
      </w:r>
    </w:p>
    <w:p w:rsidR="00570CAE" w:rsidRDefault="00C63D33" w:rsidP="00185A80">
      <w:pPr>
        <w:pStyle w:val="NoSpacing"/>
        <w:numPr>
          <w:ilvl w:val="0"/>
          <w:numId w:val="28"/>
        </w:numPr>
      </w:pPr>
      <w:r>
        <w:t>Four</w:t>
      </w:r>
      <w:r w:rsidR="00570CAE">
        <w:t xml:space="preserve"> portfolios of IT – academic</w:t>
      </w:r>
      <w:r>
        <w:t xml:space="preserve"> affairs</w:t>
      </w:r>
      <w:r w:rsidR="00570CAE">
        <w:t>, research, health care</w:t>
      </w:r>
      <w:r>
        <w:t>, financial and administrative</w:t>
      </w:r>
    </w:p>
    <w:p w:rsidR="00C63D33" w:rsidRDefault="00C63D33" w:rsidP="00185A80">
      <w:pPr>
        <w:pStyle w:val="NoSpacing"/>
        <w:numPr>
          <w:ilvl w:val="0"/>
          <w:numId w:val="28"/>
        </w:numPr>
      </w:pPr>
      <w:r>
        <w:t>Applications – goal is not one for all SUNY campuses unless that is justified, but a goal is interoperability and ability to exchange data.</w:t>
      </w:r>
    </w:p>
    <w:p w:rsidR="00C63D33" w:rsidRDefault="00C63D33" w:rsidP="00185A80">
      <w:pPr>
        <w:pStyle w:val="NoSpacing"/>
        <w:numPr>
          <w:ilvl w:val="0"/>
          <w:numId w:val="28"/>
        </w:numPr>
      </w:pPr>
      <w:r>
        <w:t xml:space="preserve">Governance – are we organized the best way to be able to manage SUNY IT </w:t>
      </w:r>
      <w:r w:rsidR="00B50E69">
        <w:t>effectively?  How do we protect the uniqueness of the campuses since that is where the innovation comes from, need to accelerate the decision making processes, need to get to completion of identified projects by establishing an accountability process.</w:t>
      </w:r>
    </w:p>
    <w:p w:rsidR="00B6393D" w:rsidRDefault="00B6393D" w:rsidP="00185A80">
      <w:pPr>
        <w:pStyle w:val="NoSpacing"/>
        <w:numPr>
          <w:ilvl w:val="0"/>
          <w:numId w:val="28"/>
        </w:numPr>
      </w:pPr>
      <w:r>
        <w:t>How do we reinvent the financial model for IT?  Ex:  capital budget for IT, portion of campus technology fee targ</w:t>
      </w:r>
      <w:r w:rsidR="0007695B">
        <w:t>eted to system-wide initiatives</w:t>
      </w:r>
      <w:r>
        <w:t xml:space="preserve"> </w:t>
      </w:r>
    </w:p>
    <w:p w:rsidR="001E0783" w:rsidRDefault="001E0783" w:rsidP="00185A80">
      <w:pPr>
        <w:pStyle w:val="NoSpacing"/>
        <w:numPr>
          <w:ilvl w:val="0"/>
          <w:numId w:val="28"/>
        </w:numPr>
      </w:pPr>
      <w:r>
        <w:lastRenderedPageBreak/>
        <w:t>Comment</w:t>
      </w:r>
      <w:r w:rsidR="00C2099B">
        <w:t>s</w:t>
      </w:r>
      <w:r>
        <w:t>: Cost Benefit Analysis not done for proposed initiatives but we are talking about requesting funding in the capital budget?</w:t>
      </w:r>
      <w:r w:rsidR="00C2099B">
        <w:t xml:space="preserve">  Need additional communication with Presidents since they are the ones that make decisions for the campus.</w:t>
      </w:r>
    </w:p>
    <w:p w:rsidR="001B376D" w:rsidRDefault="001B376D" w:rsidP="008370BF">
      <w:pPr>
        <w:pStyle w:val="NoSpacing"/>
      </w:pPr>
    </w:p>
    <w:p w:rsidR="001B376D" w:rsidRDefault="001B376D" w:rsidP="008370BF">
      <w:pPr>
        <w:pStyle w:val="NoSpacing"/>
      </w:pPr>
    </w:p>
    <w:p w:rsidR="001B376D" w:rsidRDefault="001B376D" w:rsidP="008370BF">
      <w:pPr>
        <w:pStyle w:val="NoSpacing"/>
      </w:pPr>
      <w:r w:rsidRPr="001B376D">
        <w:rPr>
          <w:u w:val="single"/>
        </w:rPr>
        <w:t>Shared Services</w:t>
      </w:r>
      <w:r>
        <w:t xml:space="preserve"> – Brian </w:t>
      </w:r>
      <w:proofErr w:type="spellStart"/>
      <w:r>
        <w:t>Hutzley</w:t>
      </w:r>
      <w:proofErr w:type="spellEnd"/>
      <w:r>
        <w:t>, Beau Willis</w:t>
      </w:r>
    </w:p>
    <w:p w:rsidR="001B376D" w:rsidRDefault="008F1674" w:rsidP="008F1674">
      <w:pPr>
        <w:pStyle w:val="NoSpacing"/>
        <w:numPr>
          <w:ilvl w:val="0"/>
          <w:numId w:val="29"/>
        </w:numPr>
      </w:pPr>
      <w:r>
        <w:t>SUBOA plays a major role in advising the Presidents on the benefits/concerns on SUNY initiatives.</w:t>
      </w:r>
    </w:p>
    <w:p w:rsidR="008F1674" w:rsidRDefault="008F1674" w:rsidP="008F1674">
      <w:pPr>
        <w:pStyle w:val="NoSpacing"/>
        <w:numPr>
          <w:ilvl w:val="0"/>
          <w:numId w:val="29"/>
        </w:numPr>
      </w:pPr>
      <w:r>
        <w:t>How do we make sure some of these shared services initiatives actually get implemented?  SUBOA and CCBOA group to drive with SUNY leadership?  Need to build business case based on data for each of the initiatives</w:t>
      </w:r>
      <w:r w:rsidR="007F2E0B">
        <w:t>, including a funding model</w:t>
      </w:r>
      <w:r>
        <w:t xml:space="preserve">. </w:t>
      </w:r>
    </w:p>
    <w:p w:rsidR="007F2E0B" w:rsidRDefault="007F2E0B" w:rsidP="008F1674">
      <w:pPr>
        <w:pStyle w:val="NoSpacing"/>
        <w:numPr>
          <w:ilvl w:val="0"/>
          <w:numId w:val="29"/>
        </w:numPr>
      </w:pPr>
      <w:r>
        <w:t>Six initiatives endorsed by the Steering Committee – data center consolidation, strategic sourcing, end user services, HR Self Service, Business Intelligence, Application Processing.</w:t>
      </w:r>
    </w:p>
    <w:p w:rsidR="007F2E0B" w:rsidRDefault="007F2E0B" w:rsidP="008F1674">
      <w:pPr>
        <w:pStyle w:val="NoSpacing"/>
        <w:numPr>
          <w:ilvl w:val="0"/>
          <w:numId w:val="29"/>
        </w:numPr>
      </w:pPr>
      <w:r>
        <w:t>Comment – can we really impact any of these or are they too far down the road?  Answer:  none are too far down the road, ex. application processing was put on hold in order to get a campus group together to do the appropriate level of consultation and build a business case.</w:t>
      </w:r>
    </w:p>
    <w:p w:rsidR="007F2E0B" w:rsidRDefault="008C5CDE" w:rsidP="008F1674">
      <w:pPr>
        <w:pStyle w:val="NoSpacing"/>
        <w:numPr>
          <w:ilvl w:val="0"/>
          <w:numId w:val="29"/>
        </w:numPr>
      </w:pPr>
      <w:r>
        <w:t>Comment - Need project managers for each of these initiatives.  Can’t have committees managing projects.</w:t>
      </w:r>
    </w:p>
    <w:p w:rsidR="008C5CDE" w:rsidRDefault="00BA6C0D" w:rsidP="008F1674">
      <w:pPr>
        <w:pStyle w:val="NoSpacing"/>
        <w:numPr>
          <w:ilvl w:val="0"/>
          <w:numId w:val="29"/>
        </w:numPr>
      </w:pPr>
      <w:r>
        <w:t xml:space="preserve">Strategic Sourcing Initiative Update – Beau Willis </w:t>
      </w:r>
      <w:r w:rsidRPr="00167256">
        <w:rPr>
          <w:highlight w:val="yellow"/>
        </w:rPr>
        <w:t>(handout)</w:t>
      </w:r>
      <w:r>
        <w:t>:</w:t>
      </w:r>
    </w:p>
    <w:p w:rsidR="00BA6C0D" w:rsidRDefault="00BA6C0D" w:rsidP="00BA6C0D">
      <w:pPr>
        <w:pStyle w:val="NoSpacing"/>
        <w:numPr>
          <w:ilvl w:val="0"/>
          <w:numId w:val="30"/>
        </w:numPr>
        <w:ind w:left="720"/>
      </w:pPr>
      <w:r>
        <w:t>Evaluating whether this initiative makes sense</w:t>
      </w:r>
    </w:p>
    <w:p w:rsidR="00BA6C0D" w:rsidRDefault="00BA6C0D" w:rsidP="00BA6C0D">
      <w:pPr>
        <w:pStyle w:val="NoSpacing"/>
        <w:numPr>
          <w:ilvl w:val="0"/>
          <w:numId w:val="30"/>
        </w:numPr>
        <w:ind w:left="720"/>
      </w:pPr>
      <w:r>
        <w:t>Need for disciplined project management approach – hired UB Center for Industrial Effectiveness to manage project using six sigma project management approach</w:t>
      </w:r>
    </w:p>
    <w:p w:rsidR="00BA6C0D" w:rsidRDefault="00BA6C0D" w:rsidP="00BA6C0D">
      <w:pPr>
        <w:pStyle w:val="NoSpacing"/>
        <w:numPr>
          <w:ilvl w:val="0"/>
          <w:numId w:val="30"/>
        </w:numPr>
        <w:ind w:left="720"/>
      </w:pPr>
      <w:r>
        <w:t>Developing business case - define where we want to be and how to get there</w:t>
      </w:r>
    </w:p>
    <w:p w:rsidR="00BA6C0D" w:rsidRDefault="00BA6C0D" w:rsidP="00BA6C0D">
      <w:pPr>
        <w:pStyle w:val="NoSpacing"/>
        <w:numPr>
          <w:ilvl w:val="0"/>
          <w:numId w:val="30"/>
        </w:numPr>
        <w:ind w:left="720"/>
      </w:pPr>
      <w:r>
        <w:t xml:space="preserve">Comment - Contrary to SUNY CIO’s update where it seems that Stony Brook </w:t>
      </w:r>
      <w:proofErr w:type="spellStart"/>
      <w:r>
        <w:t>SciQuest</w:t>
      </w:r>
      <w:proofErr w:type="spellEnd"/>
      <w:r>
        <w:t xml:space="preserve"> has been determined to be a solution for strategic sourcing?  Per Brian H. no decision has been made.</w:t>
      </w:r>
    </w:p>
    <w:p w:rsidR="00F56C2B" w:rsidRDefault="00167256" w:rsidP="00167256">
      <w:pPr>
        <w:pStyle w:val="NoSpacing"/>
        <w:numPr>
          <w:ilvl w:val="0"/>
          <w:numId w:val="31"/>
        </w:numPr>
      </w:pPr>
      <w:r>
        <w:t xml:space="preserve">Comment – should we recommend a new framework for approaching new initiatives with strategic sourcing at the test case/pilot?  Are six too many to focus on?  Per Brian H. we have </w:t>
      </w:r>
      <w:r w:rsidR="0019147F">
        <w:t>got this down to six and they are at varying levels of complexity and with good project management should be able to be achieved.</w:t>
      </w:r>
    </w:p>
    <w:p w:rsidR="00323E84" w:rsidRDefault="00323E84" w:rsidP="008370BF">
      <w:pPr>
        <w:pStyle w:val="NoSpacing"/>
      </w:pPr>
    </w:p>
    <w:p w:rsidR="00323E84" w:rsidRDefault="00323E84" w:rsidP="008370BF">
      <w:pPr>
        <w:pStyle w:val="NoSpacing"/>
      </w:pPr>
      <w:r w:rsidRPr="00323E84">
        <w:rPr>
          <w:u w:val="single"/>
        </w:rPr>
        <w:t>University Counsel</w:t>
      </w:r>
      <w:r>
        <w:t xml:space="preserve"> – Monica Barrett, Sandra Casey</w:t>
      </w:r>
    </w:p>
    <w:p w:rsidR="00970F22" w:rsidRDefault="0019147F" w:rsidP="00167256">
      <w:pPr>
        <w:pStyle w:val="NoSpacing"/>
        <w:numPr>
          <w:ilvl w:val="0"/>
          <w:numId w:val="31"/>
        </w:numPr>
      </w:pPr>
      <w:r>
        <w:t>Start Up NY</w:t>
      </w:r>
      <w:r w:rsidR="00C76D68">
        <w:t xml:space="preserve"> (</w:t>
      </w:r>
      <w:r w:rsidR="00C76D68" w:rsidRPr="00C76D68">
        <w:rPr>
          <w:highlight w:val="yellow"/>
        </w:rPr>
        <w:t>handout</w:t>
      </w:r>
      <w:r w:rsidR="00C76D68">
        <w:t>)</w:t>
      </w:r>
      <w:r w:rsidR="00970F22">
        <w:t>:</w:t>
      </w:r>
    </w:p>
    <w:p w:rsidR="001B376D" w:rsidRDefault="0019147F" w:rsidP="00970F22">
      <w:pPr>
        <w:pStyle w:val="NoSpacing"/>
        <w:numPr>
          <w:ilvl w:val="0"/>
          <w:numId w:val="30"/>
        </w:numPr>
        <w:ind w:left="720"/>
      </w:pPr>
      <w:r>
        <w:t>Guide – distributed to President’s last week.  Comments due by December 30</w:t>
      </w:r>
      <w:r w:rsidRPr="00970F22">
        <w:t>th</w:t>
      </w:r>
      <w:r>
        <w:t>.</w:t>
      </w:r>
    </w:p>
    <w:p w:rsidR="0019147F" w:rsidRDefault="0019147F" w:rsidP="00970F22">
      <w:pPr>
        <w:pStyle w:val="NoSpacing"/>
        <w:numPr>
          <w:ilvl w:val="0"/>
          <w:numId w:val="30"/>
        </w:numPr>
        <w:ind w:left="720"/>
      </w:pPr>
      <w:r>
        <w:t>Plan Phase – identify type of businesses and space available.  ESD checklist of what needs to be in the plan</w:t>
      </w:r>
      <w:r w:rsidR="00F5234B">
        <w:t>.  #1 and #4 needs to be shared with municipality and local stakeholders along with types of businesses and how they fit into the academic programs of the campus.</w:t>
      </w:r>
    </w:p>
    <w:p w:rsidR="00970F22" w:rsidRDefault="00970F22" w:rsidP="00970F22">
      <w:pPr>
        <w:pStyle w:val="NoSpacing"/>
        <w:numPr>
          <w:ilvl w:val="0"/>
          <w:numId w:val="30"/>
        </w:numPr>
        <w:ind w:left="720"/>
      </w:pPr>
      <w:r>
        <w:t>Specific business applications – approved by Chancellor and by ESD.</w:t>
      </w:r>
    </w:p>
    <w:p w:rsidR="00970F22" w:rsidRDefault="00970F22" w:rsidP="00970F22">
      <w:pPr>
        <w:pStyle w:val="NoSpacing"/>
        <w:numPr>
          <w:ilvl w:val="0"/>
          <w:numId w:val="30"/>
        </w:numPr>
        <w:ind w:left="720"/>
      </w:pPr>
      <w:r>
        <w:t>Certification of property being considered – if built with tax free bonds need bond counsel opinion.  Working with DASNY on how to do this.</w:t>
      </w:r>
    </w:p>
    <w:p w:rsidR="00970F22" w:rsidRDefault="00970F22" w:rsidP="00970F22">
      <w:pPr>
        <w:pStyle w:val="NoSpacing"/>
        <w:numPr>
          <w:ilvl w:val="0"/>
          <w:numId w:val="30"/>
        </w:numPr>
        <w:ind w:left="720"/>
      </w:pPr>
      <w:r>
        <w:t>Conflict of Interest Guidelines – SUNY to provide guidance.</w:t>
      </w:r>
    </w:p>
    <w:p w:rsidR="00970F22" w:rsidRDefault="00970F22" w:rsidP="00970F22">
      <w:pPr>
        <w:pStyle w:val="NoSpacing"/>
        <w:numPr>
          <w:ilvl w:val="0"/>
          <w:numId w:val="30"/>
        </w:numPr>
        <w:ind w:left="720"/>
      </w:pPr>
      <w:r>
        <w:t xml:space="preserve">Leslie </w:t>
      </w:r>
      <w:proofErr w:type="spellStart"/>
      <w:r>
        <w:t>Watley</w:t>
      </w:r>
      <w:proofErr w:type="spellEnd"/>
      <w:r>
        <w:t xml:space="preserve"> wants to be able to negotiate with the business identified in the plan?</w:t>
      </w:r>
    </w:p>
    <w:p w:rsidR="00970F22" w:rsidRDefault="00970F22" w:rsidP="00970F22">
      <w:pPr>
        <w:pStyle w:val="NoSpacing"/>
        <w:numPr>
          <w:ilvl w:val="0"/>
          <w:numId w:val="30"/>
        </w:numPr>
        <w:ind w:left="720"/>
      </w:pPr>
      <w:r>
        <w:t>Businesses have to register with ESD before they even can be considered for this program.</w:t>
      </w:r>
    </w:p>
    <w:p w:rsidR="00970F22" w:rsidRDefault="00970F22" w:rsidP="00970F22">
      <w:pPr>
        <w:pStyle w:val="NoSpacing"/>
        <w:numPr>
          <w:ilvl w:val="0"/>
          <w:numId w:val="30"/>
        </w:numPr>
        <w:ind w:left="720"/>
      </w:pPr>
      <w:r>
        <w:t>Can amend the campus plan.  Don’t wait until all the issues are resolved (tax exempt bonds) before filing the plan.  FILE the PLAN</w:t>
      </w:r>
    </w:p>
    <w:p w:rsidR="00970F22" w:rsidRDefault="00970F22" w:rsidP="00970F22">
      <w:pPr>
        <w:pStyle w:val="NoSpacing"/>
      </w:pPr>
    </w:p>
    <w:p w:rsidR="00970F22" w:rsidRDefault="00970F22" w:rsidP="00C76D68">
      <w:pPr>
        <w:pStyle w:val="NoSpacing"/>
        <w:numPr>
          <w:ilvl w:val="0"/>
          <w:numId w:val="32"/>
        </w:numPr>
      </w:pPr>
      <w:r>
        <w:t xml:space="preserve">Blind Vendors – if a vending contract is coming due, you have to notify the </w:t>
      </w:r>
      <w:r w:rsidR="00A76738">
        <w:t xml:space="preserve">Commission for the </w:t>
      </w:r>
      <w:r w:rsidR="00C76D68" w:rsidRPr="00A76738">
        <w:t>Blind</w:t>
      </w:r>
      <w:r w:rsidR="00A76738">
        <w:t xml:space="preserve"> and Visually Handicapped</w:t>
      </w:r>
      <w:r w:rsidR="00C76D68">
        <w:t>.</w:t>
      </w:r>
      <w:r>
        <w:t xml:space="preserve"> </w:t>
      </w:r>
      <w:r w:rsidR="00A76738">
        <w:t xml:space="preserve"> </w:t>
      </w:r>
      <w:r>
        <w:t>If they can’t meet the needs then you can go out</w:t>
      </w:r>
      <w:r w:rsidR="00C76D68">
        <w:t xml:space="preserve"> to bid</w:t>
      </w:r>
      <w:r>
        <w:t xml:space="preserve">.  Two years </w:t>
      </w:r>
      <w:r>
        <w:lastRenderedPageBreak/>
        <w:t xml:space="preserve">notice </w:t>
      </w:r>
      <w:r w:rsidR="00C76D68">
        <w:t xml:space="preserve">should be provided </w:t>
      </w:r>
      <w:r>
        <w:t>of when contracts come due?  This also applies to the Auxiliary Service Corporations</w:t>
      </w:r>
      <w:r w:rsidR="00A76738">
        <w:t>!</w:t>
      </w:r>
    </w:p>
    <w:p w:rsidR="00323E84" w:rsidRDefault="00323E84" w:rsidP="008370BF">
      <w:pPr>
        <w:pStyle w:val="NoSpacing"/>
      </w:pPr>
    </w:p>
    <w:p w:rsidR="00323E84" w:rsidRDefault="00323E84" w:rsidP="008370BF">
      <w:pPr>
        <w:pStyle w:val="NoSpacing"/>
      </w:pPr>
    </w:p>
    <w:p w:rsidR="00AE3722" w:rsidRPr="00404C4F" w:rsidRDefault="00AE3722" w:rsidP="00AE3722">
      <w:pPr>
        <w:pStyle w:val="NoSpacing"/>
        <w:rPr>
          <w:b/>
        </w:rPr>
      </w:pPr>
      <w:r>
        <w:rPr>
          <w:b/>
        </w:rPr>
        <w:t>SUBOA 11</w:t>
      </w:r>
      <w:r w:rsidRPr="00404C4F">
        <w:rPr>
          <w:b/>
        </w:rPr>
        <w:t>/1</w:t>
      </w:r>
      <w:r>
        <w:rPr>
          <w:b/>
        </w:rPr>
        <w:t>4</w:t>
      </w:r>
      <w:r w:rsidRPr="00404C4F">
        <w:rPr>
          <w:b/>
        </w:rPr>
        <w:t>/13</w:t>
      </w:r>
    </w:p>
    <w:p w:rsidR="00AE3722" w:rsidRDefault="00AE3722" w:rsidP="00AE3722">
      <w:pPr>
        <w:pStyle w:val="NoSpacing"/>
      </w:pPr>
      <w:r>
        <w:t>Attendees – see attached</w:t>
      </w:r>
    </w:p>
    <w:p w:rsidR="00AE3722" w:rsidRDefault="00AE3722" w:rsidP="008370BF">
      <w:pPr>
        <w:pStyle w:val="NoSpacing"/>
        <w:rPr>
          <w:u w:val="single"/>
        </w:rPr>
      </w:pPr>
    </w:p>
    <w:p w:rsidR="00323E84" w:rsidRDefault="00323E84" w:rsidP="008370BF">
      <w:pPr>
        <w:pStyle w:val="NoSpacing"/>
      </w:pPr>
      <w:r w:rsidRPr="00323E84">
        <w:rPr>
          <w:u w:val="single"/>
        </w:rPr>
        <w:t>SUCF/Capital Facilities</w:t>
      </w:r>
      <w:r>
        <w:t xml:space="preserve"> – Bob Fraser, </w:t>
      </w:r>
      <w:proofErr w:type="spellStart"/>
      <w:r>
        <w:t>Karren</w:t>
      </w:r>
      <w:proofErr w:type="spellEnd"/>
      <w:r>
        <w:t xml:space="preserve"> Bee-</w:t>
      </w:r>
      <w:proofErr w:type="spellStart"/>
      <w:r>
        <w:t>Donohoe</w:t>
      </w:r>
      <w:proofErr w:type="spellEnd"/>
    </w:p>
    <w:p w:rsidR="000E21C7" w:rsidRDefault="000E21C7" w:rsidP="000E21C7">
      <w:pPr>
        <w:pStyle w:val="NoSpacing"/>
        <w:numPr>
          <w:ilvl w:val="0"/>
          <w:numId w:val="32"/>
        </w:numPr>
      </w:pPr>
      <w:r>
        <w:t>Nora Mc</w:t>
      </w:r>
      <w:r w:rsidR="00A76738">
        <w:t>C</w:t>
      </w:r>
      <w:r>
        <w:t>abe – SUCF Director of Finance introduced</w:t>
      </w:r>
    </w:p>
    <w:p w:rsidR="00323E84" w:rsidRDefault="00BD019F" w:rsidP="000E21C7">
      <w:pPr>
        <w:pStyle w:val="NoSpacing"/>
        <w:numPr>
          <w:ilvl w:val="0"/>
          <w:numId w:val="35"/>
        </w:numPr>
      </w:pPr>
      <w:r>
        <w:t>Capital Overview (</w:t>
      </w:r>
      <w:r w:rsidRPr="00BD019F">
        <w:rPr>
          <w:highlight w:val="yellow"/>
        </w:rPr>
        <w:t>Handout</w:t>
      </w:r>
      <w:r>
        <w:t>):</w:t>
      </w:r>
    </w:p>
    <w:p w:rsidR="00BD019F" w:rsidRDefault="00BD019F" w:rsidP="000E21C7">
      <w:pPr>
        <w:pStyle w:val="NoSpacing"/>
        <w:numPr>
          <w:ilvl w:val="0"/>
          <w:numId w:val="34"/>
        </w:numPr>
      </w:pPr>
      <w:r>
        <w:t>Plans through 2012/13 – two 5 year plans including critical maintenance funding</w:t>
      </w:r>
    </w:p>
    <w:p w:rsidR="00BD019F" w:rsidRDefault="00BD019F" w:rsidP="000E21C7">
      <w:pPr>
        <w:pStyle w:val="NoSpacing"/>
        <w:numPr>
          <w:ilvl w:val="0"/>
          <w:numId w:val="34"/>
        </w:numPr>
      </w:pPr>
      <w:r>
        <w:t>2012/13 – no new funding and restrictions of spending of available cash</w:t>
      </w:r>
    </w:p>
    <w:p w:rsidR="00A76738" w:rsidRDefault="00BD019F" w:rsidP="000E21C7">
      <w:pPr>
        <w:pStyle w:val="NoSpacing"/>
        <w:numPr>
          <w:ilvl w:val="0"/>
          <w:numId w:val="34"/>
        </w:numPr>
      </w:pPr>
      <w:r>
        <w:t xml:space="preserve">Debt reform act of 2000 impacts capital budget - cap on total State debt outstanding (4% of total State personal income), anticipate about $4b of capacity </w:t>
      </w:r>
      <w:r w:rsidR="00A76738">
        <w:t xml:space="preserve">in 2013/14, but only </w:t>
      </w:r>
      <w:r>
        <w:t>$750</w:t>
      </w:r>
      <w:r w:rsidR="00A76738">
        <w:t>m is</w:t>
      </w:r>
      <w:r>
        <w:t xml:space="preserve"> projected to be available for </w:t>
      </w:r>
      <w:r w:rsidR="00A76738">
        <w:t>2016</w:t>
      </w:r>
      <w:r>
        <w:t>/1</w:t>
      </w:r>
      <w:r w:rsidR="00A76738">
        <w:t>7</w:t>
      </w:r>
    </w:p>
    <w:p w:rsidR="00863DB3" w:rsidRDefault="00863DB3" w:rsidP="000E21C7">
      <w:pPr>
        <w:pStyle w:val="NoSpacing"/>
        <w:numPr>
          <w:ilvl w:val="0"/>
          <w:numId w:val="34"/>
        </w:numPr>
      </w:pPr>
      <w:r>
        <w:t xml:space="preserve">DOB call letter on capital – requested flat budget requests. Our request should not exceed targets in current financial plan – means no additional funding. </w:t>
      </w:r>
    </w:p>
    <w:p w:rsidR="00BD019F" w:rsidRDefault="00863DB3" w:rsidP="000E21C7">
      <w:pPr>
        <w:pStyle w:val="NoSpacing"/>
        <w:numPr>
          <w:ilvl w:val="0"/>
          <w:numId w:val="34"/>
        </w:numPr>
      </w:pPr>
      <w:r>
        <w:t xml:space="preserve">Discussions with DOB – some campuses out of money to cover emergency situations and limited funding available centrally to help, some recognition by DOB that critical maintenance needs continue, </w:t>
      </w:r>
      <w:r w:rsidRPr="00A76738">
        <w:t>need to differentiate proje</w:t>
      </w:r>
      <w:r w:rsidR="00A76738">
        <w:t>cts in our request to issues that</w:t>
      </w:r>
      <w:r w:rsidRPr="00A76738">
        <w:t xml:space="preserve"> pose life safety threats to our students,</w:t>
      </w:r>
      <w:r>
        <w:t xml:space="preserve"> some strategic initiatives in our plans that will never happen for various reasons and have cash behind them – asking for appropriation for this cash.  Encouraged that DOB will provide something this year</w:t>
      </w:r>
      <w:r w:rsidR="008D7BF7">
        <w:t>, they are talking with SUNY this year where they didn’t last year</w:t>
      </w:r>
      <w:r>
        <w:t>.</w:t>
      </w:r>
    </w:p>
    <w:p w:rsidR="00863DB3" w:rsidRDefault="00863DB3" w:rsidP="000E21C7">
      <w:pPr>
        <w:pStyle w:val="NoSpacing"/>
        <w:numPr>
          <w:ilvl w:val="0"/>
          <w:numId w:val="34"/>
        </w:numPr>
      </w:pPr>
      <w:r>
        <w:t xml:space="preserve">Capital Plan and Capital Ask being presented to the SUNY Board of Trustees today.  Hospitals = $600m, </w:t>
      </w:r>
      <w:r w:rsidR="008D7BF7">
        <w:t>$750m for educational facilities</w:t>
      </w:r>
      <w:r w:rsidR="009152D0">
        <w:t xml:space="preserve"> (renovations and deferred maintenance/life safety needs)</w:t>
      </w:r>
      <w:r w:rsidR="008D7BF7">
        <w:t>, $50m residence halls, $91m community colleges, IT initiative $189m, energy initiative $100m.  5 year plan request $6.269</w:t>
      </w:r>
      <w:r w:rsidR="00A44E87">
        <w:t>b vs. 5 year need of $12.466b</w:t>
      </w:r>
    </w:p>
    <w:p w:rsidR="008D7BF7" w:rsidRDefault="008D7BF7" w:rsidP="000E21C7">
      <w:pPr>
        <w:pStyle w:val="NoSpacing"/>
        <w:numPr>
          <w:ilvl w:val="0"/>
          <w:numId w:val="34"/>
        </w:numPr>
      </w:pPr>
      <w:r>
        <w:t>Disbursement Cap – message to campuse</w:t>
      </w:r>
      <w:r w:rsidR="008F6B57">
        <w:t>s on critical maintenance</w:t>
      </w:r>
      <w:r>
        <w:t xml:space="preserve"> – spend what SUCF has given you then come back and ask for more if needed.</w:t>
      </w:r>
      <w:r w:rsidR="008F6B57">
        <w:t xml:space="preserve">  Prioritize every campus need</w:t>
      </w:r>
    </w:p>
    <w:p w:rsidR="008F6B57" w:rsidRDefault="008F6B57" w:rsidP="000E21C7">
      <w:pPr>
        <w:pStyle w:val="NoSpacing"/>
        <w:numPr>
          <w:ilvl w:val="0"/>
          <w:numId w:val="34"/>
        </w:numPr>
      </w:pPr>
      <w:r>
        <w:t>384 Fund - $ provided by campuses for projects, provides flexibility to SUCF</w:t>
      </w:r>
    </w:p>
    <w:p w:rsidR="008F6B57" w:rsidRDefault="008F6B57" w:rsidP="000E21C7">
      <w:pPr>
        <w:pStyle w:val="NoSpacing"/>
        <w:numPr>
          <w:ilvl w:val="0"/>
          <w:numId w:val="34"/>
        </w:numPr>
      </w:pPr>
      <w:r>
        <w:t xml:space="preserve">Need to relook at the campus allocation model developed by SUBOA.  </w:t>
      </w:r>
      <w:r w:rsidRPr="00A44E87">
        <w:t>Would like about 4 representatives</w:t>
      </w:r>
      <w:r>
        <w:t xml:space="preserve"> </w:t>
      </w:r>
      <w:r w:rsidR="009152D0">
        <w:t xml:space="preserve">by sector </w:t>
      </w:r>
      <w:r>
        <w:t>to review and update the model.</w:t>
      </w:r>
      <w:r w:rsidR="001B246E">
        <w:t xml:space="preserve">  Need to do within the next month.</w:t>
      </w:r>
    </w:p>
    <w:p w:rsidR="001B246E" w:rsidRPr="00A44E87" w:rsidRDefault="001B246E" w:rsidP="000E21C7">
      <w:pPr>
        <w:pStyle w:val="NoSpacing"/>
        <w:numPr>
          <w:ilvl w:val="0"/>
          <w:numId w:val="34"/>
        </w:numPr>
      </w:pPr>
      <w:r w:rsidRPr="00A44E87">
        <w:t>Sightlines report recently provided to campuses which summarizes their cr</w:t>
      </w:r>
      <w:r w:rsidR="00A44E87">
        <w:t>itical maintenance needs.</w:t>
      </w:r>
    </w:p>
    <w:p w:rsidR="001B246E" w:rsidRDefault="000E21C7" w:rsidP="00BD019F">
      <w:pPr>
        <w:pStyle w:val="NoSpacing"/>
        <w:numPr>
          <w:ilvl w:val="0"/>
          <w:numId w:val="32"/>
        </w:numPr>
      </w:pPr>
      <w:r>
        <w:t>Capital Facilities – (</w:t>
      </w:r>
      <w:proofErr w:type="spellStart"/>
      <w:r>
        <w:t>Karren</w:t>
      </w:r>
      <w:proofErr w:type="spellEnd"/>
      <w:r>
        <w:t>):</w:t>
      </w:r>
    </w:p>
    <w:p w:rsidR="000E21C7" w:rsidRDefault="000E21C7" w:rsidP="000E21C7">
      <w:pPr>
        <w:pStyle w:val="NoSpacing"/>
        <w:numPr>
          <w:ilvl w:val="0"/>
          <w:numId w:val="33"/>
        </w:numPr>
      </w:pPr>
      <w:r>
        <w:t xml:space="preserve">NY Alert – </w:t>
      </w:r>
      <w:proofErr w:type="spellStart"/>
      <w:r>
        <w:t>Geneseo</w:t>
      </w:r>
      <w:proofErr w:type="spellEnd"/>
      <w:r>
        <w:t xml:space="preserve"> test failed recently.  Some campuses looking at alternative system</w:t>
      </w:r>
      <w:r w:rsidR="00C13E82">
        <w:t>s that have</w:t>
      </w:r>
      <w:r>
        <w:t xml:space="preserve"> a cost (NY Alert is free).  Problems may be in SUNY and not with NY Alert.  Would like working group to evaluate</w:t>
      </w:r>
      <w:r w:rsidR="00DF30DD">
        <w:t xml:space="preserve"> issues (p</w:t>
      </w:r>
      <w:r>
        <w:t xml:space="preserve">olice, IT, </w:t>
      </w:r>
      <w:r w:rsidR="005C7CE2">
        <w:t>business officers</w:t>
      </w:r>
      <w:r>
        <w:t>).</w:t>
      </w:r>
      <w:r w:rsidR="005C7CE2">
        <w:t xml:space="preserve">  NY Alert has priority over other commercial systems so in case of a major emergency their messages will go out before commercial systems, confirms delivery of messages, 24/7 access if there are problems.</w:t>
      </w:r>
      <w:r w:rsidR="00DF30DD">
        <w:t xml:space="preserve">  Memo coming out soon about notification requirements for various emergency situations.</w:t>
      </w:r>
    </w:p>
    <w:p w:rsidR="00DF30DD" w:rsidRDefault="00C26E0F" w:rsidP="000E21C7">
      <w:pPr>
        <w:pStyle w:val="NoSpacing"/>
        <w:numPr>
          <w:ilvl w:val="0"/>
          <w:numId w:val="33"/>
        </w:numPr>
      </w:pPr>
      <w:r>
        <w:t>Energy – money coming back to campuses because of settlement of a fraud case in electricity distribution.  Need to look carefully at your bills over the next several months.  Want these rebates to be entered into the SUNY systems separately.</w:t>
      </w:r>
    </w:p>
    <w:p w:rsidR="00C26E0F" w:rsidRDefault="00C26E0F" w:rsidP="000E21C7">
      <w:pPr>
        <w:pStyle w:val="NoSpacing"/>
        <w:numPr>
          <w:ilvl w:val="0"/>
          <w:numId w:val="33"/>
        </w:numPr>
      </w:pPr>
      <w:r>
        <w:t>EO 88 – preliminary operations and maintenance plan prepared and submitted Nov. 1</w:t>
      </w:r>
      <w:r w:rsidRPr="00C26E0F">
        <w:rPr>
          <w:vertAlign w:val="superscript"/>
        </w:rPr>
        <w:t>st</w:t>
      </w:r>
      <w:r>
        <w:t>.  Will be distributed shortly, a</w:t>
      </w:r>
      <w:r w:rsidR="008105B3">
        <w:t>nd it needs to be finalized by March.  SUNY is 40% of system so the State is focused on our compliance with the Executive Order.</w:t>
      </w:r>
    </w:p>
    <w:p w:rsidR="008105B3" w:rsidRDefault="008105B3" w:rsidP="000E21C7">
      <w:pPr>
        <w:pStyle w:val="NoSpacing"/>
        <w:numPr>
          <w:ilvl w:val="0"/>
          <w:numId w:val="33"/>
        </w:numPr>
      </w:pPr>
      <w:r>
        <w:lastRenderedPageBreak/>
        <w:t>Residence Halls – insurance update done each year.  Is SUBOA interested in having the insurance consultant come in to talk to the group?</w:t>
      </w:r>
    </w:p>
    <w:p w:rsidR="00CF11C6" w:rsidRDefault="00CF11C6" w:rsidP="000E21C7">
      <w:pPr>
        <w:pStyle w:val="NoSpacing"/>
        <w:numPr>
          <w:ilvl w:val="0"/>
          <w:numId w:val="33"/>
        </w:numPr>
      </w:pPr>
      <w:r>
        <w:t xml:space="preserve">Comment – EO 88 requires utility metering on individual buildings, part of capital plans that stretch out over several years, unfunded mandate, </w:t>
      </w:r>
      <w:proofErr w:type="spellStart"/>
      <w:r>
        <w:t>Karren</w:t>
      </w:r>
      <w:proofErr w:type="spellEnd"/>
      <w:r>
        <w:t xml:space="preserve"> will update review of current status of meters across SUNY.</w:t>
      </w:r>
    </w:p>
    <w:p w:rsidR="00323E84" w:rsidRDefault="00323E84" w:rsidP="008370BF">
      <w:pPr>
        <w:pStyle w:val="NoSpacing"/>
      </w:pPr>
    </w:p>
    <w:p w:rsidR="00323E84" w:rsidRDefault="00323E84" w:rsidP="008370BF">
      <w:pPr>
        <w:pStyle w:val="NoSpacing"/>
      </w:pPr>
      <w:r w:rsidRPr="00323E84">
        <w:rPr>
          <w:u w:val="single"/>
        </w:rPr>
        <w:t>Budget</w:t>
      </w:r>
      <w:r w:rsidR="002D7B21">
        <w:rPr>
          <w:u w:val="single"/>
        </w:rPr>
        <w:t xml:space="preserve"> Update</w:t>
      </w:r>
      <w:r>
        <w:t xml:space="preserve"> – Wendy Gilman</w:t>
      </w:r>
      <w:r w:rsidR="002D7B21">
        <w:t xml:space="preserve"> (</w:t>
      </w:r>
      <w:r w:rsidR="002D7B21" w:rsidRPr="002D7B21">
        <w:rPr>
          <w:highlight w:val="yellow"/>
        </w:rPr>
        <w:t>Handout</w:t>
      </w:r>
      <w:r w:rsidR="002D7B21">
        <w:t>)</w:t>
      </w:r>
    </w:p>
    <w:p w:rsidR="007E02F9" w:rsidRDefault="007E02F9" w:rsidP="007E02F9">
      <w:pPr>
        <w:pStyle w:val="NoSpacing"/>
        <w:numPr>
          <w:ilvl w:val="0"/>
          <w:numId w:val="38"/>
        </w:numPr>
      </w:pPr>
      <w:r>
        <w:t>Operating Budget Update:</w:t>
      </w:r>
    </w:p>
    <w:p w:rsidR="002D7B21" w:rsidRDefault="002D7B21" w:rsidP="007E02F9">
      <w:pPr>
        <w:pStyle w:val="NoSpacing"/>
        <w:numPr>
          <w:ilvl w:val="0"/>
          <w:numId w:val="36"/>
        </w:numPr>
      </w:pPr>
      <w:r>
        <w:t>Operating budget request</w:t>
      </w:r>
      <w:r w:rsidR="00A44E87">
        <w:t xml:space="preserve"> includes</w:t>
      </w:r>
      <w:r>
        <w:t xml:space="preserve"> $94</w:t>
      </w:r>
      <w:r w:rsidR="00652120">
        <w:t>.2</w:t>
      </w:r>
      <w:r>
        <w:t xml:space="preserve">m state support for contractual costs (UUP, CSEA), fringes </w:t>
      </w:r>
      <w:r w:rsidR="00A44E87">
        <w:t xml:space="preserve">of </w:t>
      </w:r>
      <w:r>
        <w:t>$15.8m, stabilization</w:t>
      </w:r>
      <w:r w:rsidR="00A44E87">
        <w:t xml:space="preserve"> of $15.0m</w:t>
      </w:r>
      <w:r>
        <w:t xml:space="preserve"> (1</w:t>
      </w:r>
      <w:r w:rsidRPr="002D7B21">
        <w:rPr>
          <w:vertAlign w:val="superscript"/>
        </w:rPr>
        <w:t>st</w:t>
      </w:r>
      <w:r>
        <w:t xml:space="preserve"> year of new request), </w:t>
      </w:r>
      <w:r w:rsidR="00A44E87">
        <w:t xml:space="preserve">and </w:t>
      </w:r>
      <w:r w:rsidR="00652120">
        <w:t>$95m ratio</w:t>
      </w:r>
      <w:r w:rsidR="00A44E87">
        <w:t>nal tuition spending authority</w:t>
      </w:r>
      <w:r>
        <w:t>.</w:t>
      </w:r>
    </w:p>
    <w:p w:rsidR="00652120" w:rsidRDefault="002D7B21" w:rsidP="007E02F9">
      <w:pPr>
        <w:pStyle w:val="NoSpacing"/>
        <w:numPr>
          <w:ilvl w:val="0"/>
          <w:numId w:val="36"/>
        </w:numPr>
      </w:pPr>
      <w:r>
        <w:t xml:space="preserve">Some funding requested for special initiatives $6m for open SUNY, $4m for SUNY Innovators Program, </w:t>
      </w:r>
      <w:r w:rsidR="00C07358">
        <w:t xml:space="preserve">and </w:t>
      </w:r>
      <w:r>
        <w:t>$2m for U-wide flexibility (system administration)</w:t>
      </w:r>
      <w:r w:rsidR="00652120">
        <w:t xml:space="preserve">.  </w:t>
      </w:r>
    </w:p>
    <w:p w:rsidR="002D7B21" w:rsidRDefault="00652120" w:rsidP="007E02F9">
      <w:pPr>
        <w:pStyle w:val="NoSpacing"/>
        <w:numPr>
          <w:ilvl w:val="0"/>
          <w:numId w:val="36"/>
        </w:numPr>
      </w:pPr>
      <w:r>
        <w:t>$220m net increase</w:t>
      </w:r>
      <w:r w:rsidR="002D7B21">
        <w:t xml:space="preserve"> </w:t>
      </w:r>
      <w:r>
        <w:t>for State Operated campuses, $9.4m increase for Statutory Colleges</w:t>
      </w:r>
    </w:p>
    <w:p w:rsidR="00652120" w:rsidRDefault="00652120" w:rsidP="007E02F9">
      <w:pPr>
        <w:pStyle w:val="NoSpacing"/>
        <w:numPr>
          <w:ilvl w:val="0"/>
          <w:numId w:val="36"/>
        </w:numPr>
      </w:pPr>
      <w:r>
        <w:t>Performance based funding not included in the request.</w:t>
      </w:r>
    </w:p>
    <w:p w:rsidR="00652120" w:rsidRDefault="00C07358" w:rsidP="007E02F9">
      <w:pPr>
        <w:pStyle w:val="NoSpacing"/>
        <w:numPr>
          <w:ilvl w:val="0"/>
          <w:numId w:val="36"/>
        </w:numPr>
      </w:pPr>
      <w:r>
        <w:t>Hospitals – decrease of $236.7m - $30m in new tax support, $267.5</w:t>
      </w:r>
      <w:r w:rsidR="00A44E87">
        <w:t>m</w:t>
      </w:r>
      <w:r>
        <w:t xml:space="preserve"> reduction in spe</w:t>
      </w:r>
      <w:r w:rsidR="007E02F9">
        <w:t>n</w:t>
      </w:r>
      <w:r>
        <w:t xml:space="preserve">ding authority, </w:t>
      </w:r>
      <w:r w:rsidR="007E02F9">
        <w:t>$</w:t>
      </w:r>
      <w:r>
        <w:t>.8m spending authority for Long Island Veterans Home.</w:t>
      </w:r>
    </w:p>
    <w:p w:rsidR="00C07358" w:rsidRDefault="00C07358" w:rsidP="007E02F9">
      <w:pPr>
        <w:pStyle w:val="NoSpacing"/>
        <w:numPr>
          <w:ilvl w:val="0"/>
          <w:numId w:val="36"/>
        </w:numPr>
      </w:pPr>
      <w:r>
        <w:t>Downstate – RFP to take over LICH is being presented to Board today.  $75m distribution</w:t>
      </w:r>
      <w:r w:rsidR="007E02F9">
        <w:t xml:space="preserve"> to campuses</w:t>
      </w:r>
      <w:r>
        <w:t xml:space="preserve"> included in spreadsheet was a mistake and there is no discussion about allocating this to the campuses.  The $75m is part of the sustainability plan being developed.  </w:t>
      </w:r>
      <w:r w:rsidR="007E02F9">
        <w:t>LICH costing $4 to $6m per month.  No foreseeable direct impact on SUNY campuses.  SUBOA would like an update on cash flows for Downstate.</w:t>
      </w:r>
    </w:p>
    <w:p w:rsidR="007E02F9" w:rsidRDefault="007E02F9" w:rsidP="002D7B21">
      <w:pPr>
        <w:pStyle w:val="NoSpacing"/>
        <w:numPr>
          <w:ilvl w:val="0"/>
          <w:numId w:val="32"/>
        </w:numPr>
      </w:pPr>
      <w:r>
        <w:t>Oracle Budget System – developing concept plan for what could be done.  Will then talk with campuses about moving the initiative forward and how to fund.</w:t>
      </w:r>
      <w:r w:rsidR="00062559">
        <w:t xml:space="preserve">  Needs to be evaluated against all the other priorities, Downstate, recharges, etc. that will require campus investment.</w:t>
      </w:r>
    </w:p>
    <w:p w:rsidR="00C735C9" w:rsidRDefault="00C735C9" w:rsidP="002D7B21">
      <w:pPr>
        <w:pStyle w:val="NoSpacing"/>
        <w:numPr>
          <w:ilvl w:val="0"/>
          <w:numId w:val="32"/>
        </w:numPr>
      </w:pPr>
      <w:r>
        <w:t xml:space="preserve">Recharges – letter to Presidents out in a week or so.  Process review – want to establish the working group again, including community colleges.  </w:t>
      </w:r>
    </w:p>
    <w:p w:rsidR="00C735C9" w:rsidRPr="00652120" w:rsidRDefault="00C735C9" w:rsidP="00011932">
      <w:pPr>
        <w:pStyle w:val="NoSpacing"/>
        <w:ind w:left="360"/>
      </w:pPr>
    </w:p>
    <w:p w:rsidR="00777891" w:rsidRDefault="00777891" w:rsidP="008370BF">
      <w:pPr>
        <w:pStyle w:val="NoSpacing"/>
        <w:rPr>
          <w:u w:val="single"/>
        </w:rPr>
      </w:pPr>
      <w:r w:rsidRPr="001D1E26">
        <w:rPr>
          <w:u w:val="single"/>
        </w:rPr>
        <w:t>President’s Report:</w:t>
      </w:r>
    </w:p>
    <w:p w:rsidR="00011932" w:rsidRPr="00367C2A" w:rsidRDefault="00011932" w:rsidP="00367C2A">
      <w:pPr>
        <w:pStyle w:val="NoSpacing"/>
      </w:pPr>
      <w:r w:rsidRPr="00367C2A">
        <w:t>None</w:t>
      </w:r>
    </w:p>
    <w:p w:rsidR="00011932" w:rsidRDefault="00011932" w:rsidP="008370BF">
      <w:pPr>
        <w:pStyle w:val="NoSpacing"/>
        <w:rPr>
          <w:u w:val="single"/>
        </w:rPr>
      </w:pPr>
    </w:p>
    <w:p w:rsidR="00323E84" w:rsidRDefault="00323E84" w:rsidP="00777891">
      <w:pPr>
        <w:pStyle w:val="NoSpacing"/>
      </w:pPr>
      <w:r w:rsidRPr="00323E84">
        <w:rPr>
          <w:u w:val="single"/>
        </w:rPr>
        <w:t>Vice President’s Report</w:t>
      </w:r>
      <w:r>
        <w:t xml:space="preserve"> – Val Nixon</w:t>
      </w:r>
    </w:p>
    <w:p w:rsidR="00323E84" w:rsidRDefault="00011932" w:rsidP="00777891">
      <w:pPr>
        <w:pStyle w:val="NoSpacing"/>
      </w:pPr>
      <w:r>
        <w:t xml:space="preserve">Annual Meeting, Doral </w:t>
      </w:r>
      <w:proofErr w:type="spellStart"/>
      <w:r>
        <w:t>Arrowwood</w:t>
      </w:r>
      <w:proofErr w:type="spellEnd"/>
      <w:r>
        <w:t xml:space="preserve">, May 28, 29, and 30. - Reached out to other groups to see if they want to participate.  </w:t>
      </w:r>
      <w:proofErr w:type="gramStart"/>
      <w:r>
        <w:t>Looking for members to help with sponsorships.</w:t>
      </w:r>
      <w:proofErr w:type="gramEnd"/>
    </w:p>
    <w:p w:rsidR="00011932" w:rsidRDefault="00011932" w:rsidP="00777891">
      <w:pPr>
        <w:pStyle w:val="NoSpacing"/>
      </w:pPr>
    </w:p>
    <w:p w:rsidR="00323E84" w:rsidRDefault="009B3B36" w:rsidP="00777891">
      <w:pPr>
        <w:pStyle w:val="NoSpacing"/>
      </w:pPr>
      <w:r w:rsidRPr="008370BF">
        <w:rPr>
          <w:u w:val="single"/>
        </w:rPr>
        <w:t>Secretaries</w:t>
      </w:r>
      <w:r w:rsidR="001D1E26" w:rsidRPr="008370BF">
        <w:rPr>
          <w:u w:val="single"/>
        </w:rPr>
        <w:t xml:space="preserve"> Report</w:t>
      </w:r>
      <w:r w:rsidR="001D1E26">
        <w:t xml:space="preserve"> –</w:t>
      </w:r>
      <w:r w:rsidR="00366A2B">
        <w:t xml:space="preserve"> </w:t>
      </w:r>
      <w:r w:rsidR="00323E84">
        <w:t>Mike LeVine</w:t>
      </w:r>
    </w:p>
    <w:p w:rsidR="009B3B36" w:rsidRDefault="00010581" w:rsidP="00777891">
      <w:pPr>
        <w:pStyle w:val="NoSpacing"/>
      </w:pPr>
      <w:r>
        <w:t>September meeting minutes approved.  M</w:t>
      </w:r>
      <w:r w:rsidR="001D1E26">
        <w:t xml:space="preserve">eeting minutes </w:t>
      </w:r>
      <w:r>
        <w:t xml:space="preserve">and handouts </w:t>
      </w:r>
      <w:r w:rsidR="00366A2B">
        <w:t xml:space="preserve">will </w:t>
      </w:r>
      <w:r>
        <w:t xml:space="preserve">also </w:t>
      </w:r>
      <w:r w:rsidR="00366A2B">
        <w:t xml:space="preserve">be </w:t>
      </w:r>
      <w:r w:rsidR="001D1E26">
        <w:t>posted to the SUBOA website.</w:t>
      </w:r>
      <w:r w:rsidR="00366A2B" w:rsidRPr="00366A2B">
        <w:t xml:space="preserve"> </w:t>
      </w:r>
      <w:r w:rsidR="00366A2B">
        <w:t xml:space="preserve"> </w:t>
      </w:r>
    </w:p>
    <w:p w:rsidR="00010581" w:rsidRDefault="00010581" w:rsidP="00777891">
      <w:pPr>
        <w:pStyle w:val="NoSpacing"/>
      </w:pPr>
    </w:p>
    <w:p w:rsidR="007B4F02" w:rsidRDefault="009B3B36" w:rsidP="00777891">
      <w:pPr>
        <w:pStyle w:val="NoSpacing"/>
      </w:pPr>
      <w:r w:rsidRPr="00366A2B">
        <w:rPr>
          <w:u w:val="single"/>
        </w:rPr>
        <w:t>Treasurers Report</w:t>
      </w:r>
      <w:r w:rsidR="00822563" w:rsidRPr="00822563">
        <w:t xml:space="preserve"> </w:t>
      </w:r>
      <w:r w:rsidR="007B4F02">
        <w:t>–</w:t>
      </w:r>
      <w:r w:rsidR="00822563" w:rsidRPr="00822563">
        <w:t xml:space="preserve"> </w:t>
      </w:r>
      <w:r w:rsidR="007B4F02">
        <w:t>Judy Nolan</w:t>
      </w:r>
    </w:p>
    <w:p w:rsidR="00A20F9E" w:rsidRDefault="00011932" w:rsidP="00777891">
      <w:pPr>
        <w:pStyle w:val="NoSpacing"/>
      </w:pPr>
      <w:proofErr w:type="gramStart"/>
      <w:r>
        <w:t>$22</w:t>
      </w:r>
      <w:r w:rsidR="00010581">
        <w:t>,</w:t>
      </w:r>
      <w:r>
        <w:t>640</w:t>
      </w:r>
      <w:r w:rsidR="009B3B36">
        <w:t xml:space="preserve"> balance in accounts</w:t>
      </w:r>
      <w:r w:rsidR="00366A2B">
        <w:t>.</w:t>
      </w:r>
      <w:proofErr w:type="gramEnd"/>
      <w:r w:rsidR="00366A2B">
        <w:t xml:space="preserve">  </w:t>
      </w:r>
      <w:r w:rsidR="009B3B36">
        <w:t xml:space="preserve">Annual dues </w:t>
      </w:r>
      <w:r w:rsidR="00010581">
        <w:t>are still owed by several campuses, and additional follow-up letters will go out shortly.  Please settle up as soon as possible.</w:t>
      </w:r>
    </w:p>
    <w:p w:rsidR="00010581" w:rsidRDefault="00010581" w:rsidP="00777891">
      <w:pPr>
        <w:pStyle w:val="NoSpacing"/>
      </w:pPr>
    </w:p>
    <w:p w:rsidR="009B3B36" w:rsidRDefault="00367C2A" w:rsidP="00777891">
      <w:pPr>
        <w:pStyle w:val="NoSpacing"/>
        <w:rPr>
          <w:u w:val="single"/>
        </w:rPr>
      </w:pPr>
      <w:r>
        <w:rPr>
          <w:u w:val="single"/>
        </w:rPr>
        <w:t>Discussion Items:</w:t>
      </w:r>
    </w:p>
    <w:p w:rsidR="00010581" w:rsidRDefault="00367C2A" w:rsidP="00367C2A">
      <w:pPr>
        <w:pStyle w:val="NoSpacing"/>
        <w:numPr>
          <w:ilvl w:val="0"/>
          <w:numId w:val="40"/>
        </w:numPr>
        <w:ind w:left="360"/>
      </w:pPr>
      <w:r>
        <w:t>Agreements with local counties/cities/towns related to emergency procedures – how many campuses have something in place? (Fredonia, Plattsburg</w:t>
      </w:r>
      <w:r w:rsidR="00A44E87">
        <w:t>h</w:t>
      </w:r>
      <w:r>
        <w:t>, Empire)</w:t>
      </w:r>
      <w:r w:rsidR="00A44E87">
        <w:t>.</w:t>
      </w:r>
      <w:r>
        <w:t xml:space="preserve">  Binghamton is dealing with this issue.  </w:t>
      </w:r>
      <w:proofErr w:type="spellStart"/>
      <w:r>
        <w:t>Karren</w:t>
      </w:r>
      <w:proofErr w:type="spellEnd"/>
      <w:r>
        <w:t xml:space="preserve"> is the SUNY representative to SEMO and it may be good to have them come in and talk to SUBOA.</w:t>
      </w:r>
    </w:p>
    <w:p w:rsidR="007C784F" w:rsidRDefault="00367C2A" w:rsidP="00367C2A">
      <w:pPr>
        <w:pStyle w:val="NoSpacing"/>
        <w:numPr>
          <w:ilvl w:val="0"/>
          <w:numId w:val="40"/>
        </w:numPr>
        <w:ind w:left="360"/>
      </w:pPr>
      <w:r>
        <w:lastRenderedPageBreak/>
        <w:t xml:space="preserve">Tobacco Free SUNY – Chancellor wants this effective January 1, 2014.  Series of SUNY Meetings being held across the </w:t>
      </w:r>
      <w:proofErr w:type="gramStart"/>
      <w:r>
        <w:t>state,</w:t>
      </w:r>
      <w:proofErr w:type="gramEnd"/>
      <w:r>
        <w:t xml:space="preserve"> need legislation because of contractual union issues</w:t>
      </w:r>
      <w:r w:rsidR="006A56DD">
        <w:t>.</w:t>
      </w:r>
      <w:r>
        <w:t xml:space="preserve"> </w:t>
      </w:r>
    </w:p>
    <w:p w:rsidR="006A56DD" w:rsidRDefault="007C784F" w:rsidP="00367C2A">
      <w:pPr>
        <w:pStyle w:val="NoSpacing"/>
        <w:numPr>
          <w:ilvl w:val="0"/>
          <w:numId w:val="40"/>
        </w:numPr>
        <w:ind w:left="360"/>
      </w:pPr>
      <w:r>
        <w:t>M/C classified discretionary increases – Plattsburg</w:t>
      </w:r>
      <w:r w:rsidR="00A44E87">
        <w:t>h</w:t>
      </w:r>
      <w:r>
        <w:t xml:space="preserve"> added their one individual to the roster of the rest of the M/Cs.  </w:t>
      </w:r>
      <w:r w:rsidR="006A56DD">
        <w:t>Other campuses have done salary increases outside the discretionary process.</w:t>
      </w:r>
    </w:p>
    <w:p w:rsidR="00367C2A" w:rsidRDefault="007F3F0E" w:rsidP="00367C2A">
      <w:pPr>
        <w:pStyle w:val="NoSpacing"/>
        <w:numPr>
          <w:ilvl w:val="0"/>
          <w:numId w:val="40"/>
        </w:numPr>
        <w:ind w:left="360"/>
      </w:pPr>
      <w:r>
        <w:t>Executive Travel Memo from DOB – does not apply to SUNY</w:t>
      </w:r>
    </w:p>
    <w:p w:rsidR="007F3F0E" w:rsidRDefault="007F3F0E" w:rsidP="00367C2A">
      <w:pPr>
        <w:pStyle w:val="NoSpacing"/>
        <w:numPr>
          <w:ilvl w:val="0"/>
          <w:numId w:val="40"/>
        </w:numPr>
        <w:ind w:left="360"/>
      </w:pPr>
      <w:r>
        <w:t xml:space="preserve">Shared Services and six initiatives – </w:t>
      </w:r>
      <w:r w:rsidR="00F15E0A">
        <w:t>need to respond to draft memo on shared services priority activities.  Also need a meeting with Bob Haelen – need to know who the players will be going forward.</w:t>
      </w:r>
    </w:p>
    <w:p w:rsidR="001C4F78" w:rsidRDefault="001C4F78" w:rsidP="00367C2A">
      <w:pPr>
        <w:pStyle w:val="NoSpacing"/>
        <w:numPr>
          <w:ilvl w:val="0"/>
          <w:numId w:val="40"/>
        </w:numPr>
        <w:ind w:left="360"/>
      </w:pPr>
      <w:r>
        <w:t xml:space="preserve">BI – IT people running the project, SUNY Controller taking a hands-off approach, who is the </w:t>
      </w:r>
      <w:proofErr w:type="gramStart"/>
      <w:r>
        <w:t>champion</w:t>
      </w:r>
      <w:proofErr w:type="gramEnd"/>
      <w:r>
        <w:t xml:space="preserve">?  Jim </w:t>
      </w:r>
      <w:proofErr w:type="spellStart"/>
      <w:r w:rsidR="00A63500">
        <w:t>VanVoorst</w:t>
      </w:r>
      <w:proofErr w:type="spellEnd"/>
      <w:r w:rsidR="00A63500">
        <w:t xml:space="preserve"> </w:t>
      </w:r>
      <w:r>
        <w:t>to draft memo for SUBOA to send to SUNY.  Consider hiring Charlene De</w:t>
      </w:r>
      <w:r w:rsidR="00A44E87">
        <w:t>no for this project</w:t>
      </w:r>
      <w:r>
        <w:t>?</w:t>
      </w:r>
    </w:p>
    <w:p w:rsidR="00367C2A" w:rsidRDefault="00367C2A" w:rsidP="00367C2A">
      <w:pPr>
        <w:pStyle w:val="NoSpacing"/>
      </w:pPr>
    </w:p>
    <w:p w:rsidR="00367C2A" w:rsidRDefault="00367C2A" w:rsidP="00777891">
      <w:pPr>
        <w:pStyle w:val="NoSpacing"/>
      </w:pPr>
    </w:p>
    <w:p w:rsidR="00367C2A" w:rsidRDefault="00367C2A" w:rsidP="00777891">
      <w:pPr>
        <w:pStyle w:val="NoSpacing"/>
      </w:pPr>
    </w:p>
    <w:p w:rsidR="00367C2A" w:rsidRPr="00010581" w:rsidRDefault="00367C2A" w:rsidP="00777891">
      <w:pPr>
        <w:pStyle w:val="NoSpacing"/>
      </w:pPr>
    </w:p>
    <w:p w:rsidR="003E255B" w:rsidRDefault="003E255B">
      <w:pPr>
        <w:sectPr w:rsidR="003E255B">
          <w:footerReference w:type="default" r:id="rId8"/>
          <w:pgSz w:w="12240" w:h="15840"/>
          <w:pgMar w:top="1440" w:right="1440" w:bottom="1440" w:left="1440" w:header="720" w:footer="720" w:gutter="0"/>
          <w:cols w:space="720"/>
          <w:docGrid w:linePitch="360"/>
        </w:sectPr>
      </w:pPr>
    </w:p>
    <w:tbl>
      <w:tblPr>
        <w:tblStyle w:val="TableGrid"/>
        <w:tblW w:w="0" w:type="auto"/>
        <w:tblLayout w:type="fixed"/>
        <w:tblLook w:val="04A0" w:firstRow="1" w:lastRow="0" w:firstColumn="1" w:lastColumn="0" w:noHBand="0" w:noVBand="1"/>
      </w:tblPr>
      <w:tblGrid>
        <w:gridCol w:w="3258"/>
        <w:gridCol w:w="720"/>
        <w:gridCol w:w="720"/>
        <w:gridCol w:w="3150"/>
        <w:gridCol w:w="720"/>
        <w:gridCol w:w="664"/>
      </w:tblGrid>
      <w:tr w:rsidR="00AE3722" w:rsidTr="00EA351B">
        <w:trPr>
          <w:trHeight w:val="294"/>
        </w:trPr>
        <w:tc>
          <w:tcPr>
            <w:tcW w:w="3258" w:type="dxa"/>
            <w:shd w:val="clear" w:color="auto" w:fill="FABF8F" w:themeFill="accent6" w:themeFillTint="99"/>
          </w:tcPr>
          <w:p w:rsidR="00AE3722" w:rsidRPr="00A551A8" w:rsidRDefault="00AE3722" w:rsidP="00EA351B">
            <w:pPr>
              <w:rPr>
                <w:sz w:val="18"/>
                <w:szCs w:val="18"/>
              </w:rPr>
            </w:pPr>
            <w:r w:rsidRPr="00A551A8">
              <w:rPr>
                <w:sz w:val="18"/>
                <w:szCs w:val="18"/>
              </w:rPr>
              <w:lastRenderedPageBreak/>
              <w:t>Campus/Representative</w:t>
            </w:r>
          </w:p>
        </w:tc>
        <w:tc>
          <w:tcPr>
            <w:tcW w:w="720" w:type="dxa"/>
            <w:shd w:val="clear" w:color="auto" w:fill="FABF8F" w:themeFill="accent6" w:themeFillTint="99"/>
          </w:tcPr>
          <w:p w:rsidR="00AE3722" w:rsidRPr="00A551A8" w:rsidRDefault="00437991" w:rsidP="00437991">
            <w:pPr>
              <w:jc w:val="center"/>
              <w:rPr>
                <w:sz w:val="18"/>
                <w:szCs w:val="18"/>
              </w:rPr>
            </w:pPr>
            <w:r>
              <w:rPr>
                <w:sz w:val="18"/>
                <w:szCs w:val="18"/>
              </w:rPr>
              <w:t>11</w:t>
            </w:r>
            <w:r w:rsidR="00AE3722" w:rsidRPr="00A551A8">
              <w:rPr>
                <w:sz w:val="18"/>
                <w:szCs w:val="18"/>
              </w:rPr>
              <w:t>/1</w:t>
            </w:r>
            <w:r>
              <w:rPr>
                <w:sz w:val="18"/>
                <w:szCs w:val="18"/>
              </w:rPr>
              <w:t>3</w:t>
            </w:r>
          </w:p>
        </w:tc>
        <w:tc>
          <w:tcPr>
            <w:tcW w:w="720" w:type="dxa"/>
            <w:shd w:val="clear" w:color="auto" w:fill="FABF8F" w:themeFill="accent6" w:themeFillTint="99"/>
          </w:tcPr>
          <w:p w:rsidR="00AE3722" w:rsidRPr="00A551A8" w:rsidRDefault="00437991" w:rsidP="00437991">
            <w:pPr>
              <w:jc w:val="center"/>
              <w:rPr>
                <w:sz w:val="18"/>
                <w:szCs w:val="18"/>
              </w:rPr>
            </w:pPr>
            <w:r>
              <w:rPr>
                <w:sz w:val="18"/>
                <w:szCs w:val="18"/>
              </w:rPr>
              <w:t>11</w:t>
            </w:r>
            <w:r w:rsidR="00AE3722" w:rsidRPr="00A551A8">
              <w:rPr>
                <w:sz w:val="18"/>
                <w:szCs w:val="18"/>
              </w:rPr>
              <w:t>/1</w:t>
            </w:r>
            <w:r>
              <w:rPr>
                <w:sz w:val="18"/>
                <w:szCs w:val="18"/>
              </w:rPr>
              <w:t>4</w:t>
            </w:r>
          </w:p>
        </w:tc>
        <w:tc>
          <w:tcPr>
            <w:tcW w:w="3150" w:type="dxa"/>
            <w:shd w:val="clear" w:color="auto" w:fill="FABF8F" w:themeFill="accent6" w:themeFillTint="99"/>
          </w:tcPr>
          <w:p w:rsidR="00AE3722" w:rsidRPr="00A551A8" w:rsidRDefault="00AE3722" w:rsidP="00EA351B">
            <w:pPr>
              <w:rPr>
                <w:sz w:val="18"/>
                <w:szCs w:val="18"/>
              </w:rPr>
            </w:pPr>
            <w:r w:rsidRPr="00A551A8">
              <w:rPr>
                <w:sz w:val="18"/>
                <w:szCs w:val="18"/>
              </w:rPr>
              <w:t>Campus/Representative</w:t>
            </w:r>
          </w:p>
        </w:tc>
        <w:tc>
          <w:tcPr>
            <w:tcW w:w="720" w:type="dxa"/>
            <w:shd w:val="clear" w:color="auto" w:fill="FABF8F" w:themeFill="accent6" w:themeFillTint="99"/>
          </w:tcPr>
          <w:p w:rsidR="00AE3722" w:rsidRPr="00A551A8" w:rsidRDefault="00437991" w:rsidP="00437991">
            <w:pPr>
              <w:jc w:val="center"/>
              <w:rPr>
                <w:sz w:val="18"/>
                <w:szCs w:val="18"/>
              </w:rPr>
            </w:pPr>
            <w:r>
              <w:rPr>
                <w:sz w:val="18"/>
                <w:szCs w:val="18"/>
              </w:rPr>
              <w:t>11</w:t>
            </w:r>
            <w:r w:rsidR="00AE3722" w:rsidRPr="00A551A8">
              <w:rPr>
                <w:sz w:val="18"/>
                <w:szCs w:val="18"/>
              </w:rPr>
              <w:t>/1</w:t>
            </w:r>
            <w:r>
              <w:rPr>
                <w:sz w:val="18"/>
                <w:szCs w:val="18"/>
              </w:rPr>
              <w:t>3</w:t>
            </w:r>
          </w:p>
        </w:tc>
        <w:tc>
          <w:tcPr>
            <w:tcW w:w="664" w:type="dxa"/>
            <w:shd w:val="clear" w:color="auto" w:fill="FABF8F" w:themeFill="accent6" w:themeFillTint="99"/>
          </w:tcPr>
          <w:p w:rsidR="00AE3722" w:rsidRPr="00A551A8" w:rsidRDefault="00437991" w:rsidP="00437991">
            <w:pPr>
              <w:jc w:val="center"/>
              <w:rPr>
                <w:sz w:val="18"/>
                <w:szCs w:val="18"/>
              </w:rPr>
            </w:pPr>
            <w:r>
              <w:rPr>
                <w:sz w:val="18"/>
                <w:szCs w:val="18"/>
              </w:rPr>
              <w:t>11</w:t>
            </w:r>
            <w:r w:rsidR="00AE3722" w:rsidRPr="00A551A8">
              <w:rPr>
                <w:sz w:val="18"/>
                <w:szCs w:val="18"/>
              </w:rPr>
              <w:t>/1</w:t>
            </w:r>
            <w:r>
              <w:rPr>
                <w:sz w:val="18"/>
                <w:szCs w:val="18"/>
              </w:rPr>
              <w:t>4</w:t>
            </w:r>
          </w:p>
        </w:tc>
      </w:tr>
      <w:tr w:rsidR="00AE3722" w:rsidRPr="0029787F" w:rsidTr="00EA351B">
        <w:trPr>
          <w:trHeight w:val="609"/>
        </w:trPr>
        <w:tc>
          <w:tcPr>
            <w:tcW w:w="3258" w:type="dxa"/>
            <w:shd w:val="clear" w:color="auto" w:fill="auto"/>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Albany – Center</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Stephen J. </w:t>
            </w:r>
            <w:proofErr w:type="spellStart"/>
            <w:r w:rsidRPr="00A551A8">
              <w:rPr>
                <w:rFonts w:ascii="Times New Roman" w:hAnsi="Times New Roman" w:cs="Times New Roman"/>
                <w:sz w:val="18"/>
                <w:szCs w:val="18"/>
              </w:rPr>
              <w:t>Beditz</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Kim M. Bessette</w:t>
            </w:r>
          </w:p>
        </w:tc>
        <w:tc>
          <w:tcPr>
            <w:tcW w:w="720" w:type="dxa"/>
            <w:shd w:val="clear" w:color="auto" w:fill="auto"/>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shd w:val="clear" w:color="auto" w:fill="auto"/>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Maritime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Elizabeth </w:t>
            </w:r>
            <w:proofErr w:type="spellStart"/>
            <w:r w:rsidRPr="00A551A8">
              <w:rPr>
                <w:rFonts w:ascii="Times New Roman" w:hAnsi="Times New Roman" w:cs="Times New Roman"/>
                <w:sz w:val="18"/>
                <w:szCs w:val="18"/>
              </w:rPr>
              <w:t>Praetorius</w:t>
            </w:r>
            <w:proofErr w:type="spellEnd"/>
          </w:p>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sz w:val="18"/>
                <w:szCs w:val="18"/>
              </w:rPr>
              <w:t xml:space="preserve">  Keith Murphy</w:t>
            </w:r>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p w:rsidR="00AE3722" w:rsidRPr="00437991" w:rsidRDefault="00AE3722" w:rsidP="00EA351B">
            <w:pPr>
              <w:jc w:val="center"/>
              <w:rPr>
                <w:rFonts w:ascii="Times New Roman" w:hAnsi="Times New Roman" w:cs="Times New Roman"/>
                <w:sz w:val="18"/>
                <w:szCs w:val="18"/>
              </w:rPr>
            </w:pP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rPr>
          <w:trHeight w:val="897"/>
        </w:trPr>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Alfred State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Valerie B. Nixon</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Joe </w:t>
            </w:r>
            <w:proofErr w:type="spellStart"/>
            <w:r w:rsidRPr="00A551A8">
              <w:rPr>
                <w:rFonts w:ascii="Times New Roman" w:hAnsi="Times New Roman" w:cs="Times New Roman"/>
                <w:sz w:val="18"/>
                <w:szCs w:val="18"/>
              </w:rPr>
              <w:t>Greenthal</w:t>
            </w:r>
            <w:proofErr w:type="spellEnd"/>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Downstate Medical University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Alan </w:t>
            </w:r>
            <w:proofErr w:type="spellStart"/>
            <w:r w:rsidRPr="00A551A8">
              <w:rPr>
                <w:rFonts w:ascii="Times New Roman" w:hAnsi="Times New Roman" w:cs="Times New Roman"/>
                <w:sz w:val="18"/>
                <w:szCs w:val="18"/>
              </w:rPr>
              <w:t>Dzija</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Astra Bain-Dowell</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w:t>
            </w:r>
            <w:r>
              <w:rPr>
                <w:rFonts w:ascii="Times New Roman" w:hAnsi="Times New Roman" w:cs="Times New Roman"/>
                <w:sz w:val="18"/>
                <w:szCs w:val="18"/>
              </w:rPr>
              <w:t xml:space="preserve">Melanie </w:t>
            </w:r>
            <w:proofErr w:type="spellStart"/>
            <w:r>
              <w:rPr>
                <w:rFonts w:ascii="Times New Roman" w:hAnsi="Times New Roman" w:cs="Times New Roman"/>
                <w:sz w:val="18"/>
                <w:szCs w:val="18"/>
              </w:rPr>
              <w:t>Gehen</w:t>
            </w:r>
            <w:proofErr w:type="spellEnd"/>
            <w:r w:rsidRPr="00A551A8">
              <w:rPr>
                <w:rFonts w:ascii="Times New Roman" w:hAnsi="Times New Roman" w:cs="Times New Roman"/>
                <w:sz w:val="18"/>
                <w:szCs w:val="18"/>
              </w:rPr>
              <w:t xml:space="preserve">                 </w:t>
            </w:r>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rPr>
          <w:trHeight w:val="710"/>
        </w:trPr>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Alfred – Ceramics</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b/>
                <w:sz w:val="18"/>
                <w:szCs w:val="18"/>
              </w:rPr>
              <w:t xml:space="preserve">  </w:t>
            </w:r>
            <w:proofErr w:type="spellStart"/>
            <w:r w:rsidRPr="00A551A8">
              <w:rPr>
                <w:rFonts w:ascii="Times New Roman" w:hAnsi="Times New Roman" w:cs="Times New Roman"/>
                <w:sz w:val="18"/>
                <w:szCs w:val="18"/>
              </w:rPr>
              <w:t>Giovina</w:t>
            </w:r>
            <w:proofErr w:type="spellEnd"/>
            <w:r w:rsidRPr="00A551A8">
              <w:rPr>
                <w:rFonts w:ascii="Times New Roman" w:hAnsi="Times New Roman" w:cs="Times New Roman"/>
                <w:sz w:val="18"/>
                <w:szCs w:val="18"/>
              </w:rPr>
              <w:t xml:space="preserve"> M. Lloyd</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w:t>
            </w:r>
            <w:proofErr w:type="spellStart"/>
            <w:r w:rsidRPr="00A551A8">
              <w:rPr>
                <w:rFonts w:ascii="Times New Roman" w:hAnsi="Times New Roman" w:cs="Times New Roman"/>
                <w:sz w:val="18"/>
                <w:szCs w:val="18"/>
              </w:rPr>
              <w:t>Tammara</w:t>
            </w:r>
            <w:proofErr w:type="spellEnd"/>
            <w:r w:rsidRPr="00A551A8">
              <w:rPr>
                <w:rFonts w:ascii="Times New Roman" w:hAnsi="Times New Roman" w:cs="Times New Roman"/>
                <w:sz w:val="18"/>
                <w:szCs w:val="18"/>
              </w:rPr>
              <w:t xml:space="preserve"> </w:t>
            </w:r>
            <w:proofErr w:type="spellStart"/>
            <w:r w:rsidRPr="00A551A8">
              <w:rPr>
                <w:rFonts w:ascii="Times New Roman" w:hAnsi="Times New Roman" w:cs="Times New Roman"/>
                <w:sz w:val="18"/>
                <w:szCs w:val="18"/>
              </w:rPr>
              <w:t>Raub</w:t>
            </w:r>
            <w:proofErr w:type="spellEnd"/>
          </w:p>
        </w:tc>
        <w:tc>
          <w:tcPr>
            <w:tcW w:w="720" w:type="dxa"/>
          </w:tcPr>
          <w:p w:rsidR="00AE3722" w:rsidRPr="00A551A8" w:rsidRDefault="00AE3722" w:rsidP="00EA351B">
            <w:pPr>
              <w:jc w:val="center"/>
              <w:rPr>
                <w:rFonts w:ascii="Times New Roman" w:hAnsi="Times New Roman" w:cs="Times New Roman"/>
                <w:sz w:val="18"/>
                <w:szCs w:val="18"/>
              </w:rPr>
            </w:pPr>
          </w:p>
        </w:tc>
        <w:tc>
          <w:tcPr>
            <w:tcW w:w="720" w:type="dxa"/>
          </w:tcPr>
          <w:p w:rsidR="00AE3722" w:rsidRPr="00A551A8" w:rsidRDefault="00AE3722" w:rsidP="00EA351B">
            <w:pPr>
              <w:jc w:val="center"/>
              <w:rPr>
                <w:rFonts w:ascii="Times New Roman" w:hAnsi="Times New Roman" w:cs="Times New Roman"/>
                <w:sz w:val="18"/>
                <w:szCs w:val="18"/>
              </w:rPr>
            </w:pP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Upstate Medical University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Steven C. Brady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Eric Smith</w:t>
            </w:r>
          </w:p>
        </w:tc>
        <w:tc>
          <w:tcPr>
            <w:tcW w:w="720" w:type="dxa"/>
          </w:tcPr>
          <w:p w:rsidR="00AE3722" w:rsidRPr="00437991" w:rsidRDefault="00AE3722" w:rsidP="00EA351B">
            <w:pPr>
              <w:jc w:val="center"/>
              <w:rPr>
                <w:rFonts w:ascii="Times New Roman" w:hAnsi="Times New Roman" w:cs="Times New Roman"/>
                <w:sz w:val="18"/>
                <w:szCs w:val="18"/>
              </w:rPr>
            </w:pP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Binghamton – Center</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James </w:t>
            </w:r>
            <w:proofErr w:type="spellStart"/>
            <w:r w:rsidRPr="00A551A8">
              <w:rPr>
                <w:rFonts w:ascii="Times New Roman" w:hAnsi="Times New Roman" w:cs="Times New Roman"/>
                <w:sz w:val="18"/>
                <w:szCs w:val="18"/>
              </w:rPr>
              <w:t>VanVoorst</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JoAnn Navarro  </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Morrisville – College of Technology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Mary Ellen Burdick</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Pamela Locke</w:t>
            </w:r>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Brockport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James Willis</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Karen </w:t>
            </w:r>
            <w:proofErr w:type="spellStart"/>
            <w:r w:rsidRPr="00A551A8">
              <w:rPr>
                <w:rFonts w:ascii="Times New Roman" w:hAnsi="Times New Roman" w:cs="Times New Roman"/>
                <w:sz w:val="18"/>
                <w:szCs w:val="18"/>
              </w:rPr>
              <w:t>Riotto</w:t>
            </w:r>
            <w:proofErr w:type="spellEnd"/>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b/>
                <w:sz w:val="18"/>
                <w:szCs w:val="18"/>
              </w:rPr>
              <w:t xml:space="preserve">New </w:t>
            </w:r>
            <w:proofErr w:type="spellStart"/>
            <w:r w:rsidRPr="00A551A8">
              <w:rPr>
                <w:rFonts w:ascii="Times New Roman" w:hAnsi="Times New Roman" w:cs="Times New Roman"/>
                <w:b/>
                <w:sz w:val="18"/>
                <w:szCs w:val="18"/>
              </w:rPr>
              <w:t>Paltz</w:t>
            </w:r>
            <w:proofErr w:type="spellEnd"/>
            <w:r w:rsidRPr="00A551A8">
              <w:rPr>
                <w:rFonts w:ascii="Times New Roman" w:hAnsi="Times New Roman" w:cs="Times New Roman"/>
                <w:b/>
                <w:sz w:val="18"/>
                <w:szCs w:val="18"/>
              </w:rPr>
              <w:t xml:space="preserve">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Michele Halstead</w:t>
            </w:r>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Buffalo-Center</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Laura E. Hubbard</w:t>
            </w:r>
          </w:p>
          <w:p w:rsidR="00AE3722" w:rsidRDefault="00AE3722" w:rsidP="00EA351B">
            <w:pPr>
              <w:rPr>
                <w:rFonts w:ascii="Times New Roman" w:hAnsi="Times New Roman" w:cs="Times New Roman"/>
                <w:sz w:val="18"/>
                <w:szCs w:val="18"/>
              </w:rPr>
            </w:pPr>
            <w:r>
              <w:rPr>
                <w:rFonts w:ascii="Times New Roman" w:hAnsi="Times New Roman" w:cs="Times New Roman"/>
                <w:sz w:val="18"/>
                <w:szCs w:val="18"/>
              </w:rPr>
              <w:t xml:space="preserve">  Laura Barnum</w:t>
            </w:r>
          </w:p>
          <w:p w:rsidR="00AE3722" w:rsidRPr="00A551A8" w:rsidRDefault="00AE3722" w:rsidP="00EA351B">
            <w:pPr>
              <w:rPr>
                <w:rFonts w:ascii="Times New Roman" w:hAnsi="Times New Roman" w:cs="Times New Roman"/>
                <w:sz w:val="18"/>
                <w:szCs w:val="18"/>
              </w:rPr>
            </w:pPr>
            <w:r>
              <w:rPr>
                <w:rFonts w:ascii="Times New Roman" w:hAnsi="Times New Roman" w:cs="Times New Roman"/>
                <w:sz w:val="18"/>
                <w:szCs w:val="18"/>
              </w:rPr>
              <w:t xml:space="preserve">  Beth A. Corry</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Old Westbury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Len Davis</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Deidre Dowd</w:t>
            </w:r>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sz w:val="18"/>
                <w:szCs w:val="18"/>
              </w:rPr>
              <w:t xml:space="preserve"> </w:t>
            </w:r>
            <w:r w:rsidRPr="00A551A8">
              <w:rPr>
                <w:rFonts w:ascii="Times New Roman" w:hAnsi="Times New Roman" w:cs="Times New Roman"/>
                <w:b/>
                <w:sz w:val="18"/>
                <w:szCs w:val="18"/>
              </w:rPr>
              <w:t>Buffalo State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Michael LeVine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James Thor</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Rebecca J. Schenk</w:t>
            </w: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Oneonta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Todd Foreman</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Sue Clemons</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Julie </w:t>
            </w:r>
            <w:proofErr w:type="spellStart"/>
            <w:r w:rsidRPr="00A551A8">
              <w:rPr>
                <w:rFonts w:ascii="Times New Roman" w:hAnsi="Times New Roman" w:cs="Times New Roman"/>
                <w:sz w:val="18"/>
                <w:szCs w:val="18"/>
              </w:rPr>
              <w:t>Roseboom</w:t>
            </w:r>
            <w:proofErr w:type="spellEnd"/>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p w:rsidR="00AE3722" w:rsidRPr="00437991" w:rsidRDefault="00AE3722" w:rsidP="00EA351B">
            <w:pPr>
              <w:jc w:val="center"/>
              <w:rPr>
                <w:rFonts w:ascii="Times New Roman" w:hAnsi="Times New Roman" w:cs="Times New Roman"/>
                <w:sz w:val="18"/>
                <w:szCs w:val="18"/>
              </w:rPr>
            </w:pP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p w:rsidR="00AE3722" w:rsidRPr="00437991" w:rsidRDefault="00AE3722" w:rsidP="00EA351B">
            <w:pPr>
              <w:jc w:val="center"/>
              <w:rPr>
                <w:rFonts w:ascii="Times New Roman" w:hAnsi="Times New Roman" w:cs="Times New Roman"/>
                <w:sz w:val="18"/>
                <w:szCs w:val="18"/>
              </w:rPr>
            </w:pP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Canton College of Technology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Natalie </w:t>
            </w:r>
            <w:proofErr w:type="spellStart"/>
            <w:r w:rsidRPr="00A551A8">
              <w:rPr>
                <w:rFonts w:ascii="Times New Roman" w:hAnsi="Times New Roman" w:cs="Times New Roman"/>
                <w:sz w:val="18"/>
                <w:szCs w:val="18"/>
              </w:rPr>
              <w:t>Higley</w:t>
            </w:r>
            <w:proofErr w:type="spellEnd"/>
          </w:p>
          <w:p w:rsidR="00AE3722" w:rsidRPr="00A551A8" w:rsidRDefault="00AE3722" w:rsidP="00437991">
            <w:pPr>
              <w:rPr>
                <w:rFonts w:ascii="Times New Roman" w:hAnsi="Times New Roman" w:cs="Times New Roman"/>
                <w:sz w:val="18"/>
                <w:szCs w:val="18"/>
              </w:rPr>
            </w:pPr>
            <w:r w:rsidRPr="00A551A8">
              <w:rPr>
                <w:rFonts w:ascii="Times New Roman" w:hAnsi="Times New Roman" w:cs="Times New Roman"/>
                <w:sz w:val="18"/>
                <w:szCs w:val="18"/>
              </w:rPr>
              <w:t xml:space="preserve">  </w:t>
            </w:r>
            <w:r w:rsidR="00437991">
              <w:rPr>
                <w:rFonts w:ascii="Times New Roman" w:hAnsi="Times New Roman" w:cs="Times New Roman"/>
                <w:sz w:val="18"/>
                <w:szCs w:val="18"/>
              </w:rPr>
              <w:t>David Britt</w:t>
            </w:r>
          </w:p>
        </w:tc>
        <w:tc>
          <w:tcPr>
            <w:tcW w:w="720" w:type="dxa"/>
          </w:tcPr>
          <w:p w:rsidR="00AE3722" w:rsidRDefault="00AE3722" w:rsidP="00EA351B">
            <w:pPr>
              <w:jc w:val="center"/>
              <w:rPr>
                <w:rFonts w:ascii="Times New Roman" w:hAnsi="Times New Roman" w:cs="Times New Roman"/>
                <w:sz w:val="18"/>
                <w:szCs w:val="18"/>
              </w:rPr>
            </w:pPr>
          </w:p>
          <w:p w:rsidR="00437991" w:rsidRDefault="00437991"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437991" w:rsidRDefault="00437991"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Optometry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David A. Bowers</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Marcel </w:t>
            </w:r>
            <w:proofErr w:type="spellStart"/>
            <w:r w:rsidRPr="00A551A8">
              <w:rPr>
                <w:rFonts w:ascii="Times New Roman" w:hAnsi="Times New Roman" w:cs="Times New Roman"/>
                <w:sz w:val="18"/>
                <w:szCs w:val="18"/>
              </w:rPr>
              <w:t>Catafago</w:t>
            </w:r>
            <w:proofErr w:type="spellEnd"/>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Cobleskill – ATC</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Carol Bishop</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Carol </w:t>
            </w:r>
            <w:proofErr w:type="spellStart"/>
            <w:r w:rsidRPr="00A551A8">
              <w:rPr>
                <w:rFonts w:ascii="Times New Roman" w:hAnsi="Times New Roman" w:cs="Times New Roman"/>
                <w:sz w:val="18"/>
                <w:szCs w:val="18"/>
              </w:rPr>
              <w:t>Vosatka</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Louise </w:t>
            </w:r>
            <w:proofErr w:type="spellStart"/>
            <w:r w:rsidRPr="00A551A8">
              <w:rPr>
                <w:rFonts w:ascii="Times New Roman" w:hAnsi="Times New Roman" w:cs="Times New Roman"/>
                <w:sz w:val="18"/>
                <w:szCs w:val="18"/>
              </w:rPr>
              <w:t>Biron</w:t>
            </w:r>
            <w:proofErr w:type="spellEnd"/>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Oswego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Nicholas A. Lyons</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Byron Smith</w:t>
            </w:r>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p w:rsidR="00AE3722" w:rsidRPr="00437991" w:rsidRDefault="00AE3722" w:rsidP="00EA351B">
            <w:pPr>
              <w:jc w:val="center"/>
              <w:rPr>
                <w:rFonts w:ascii="Times New Roman" w:hAnsi="Times New Roman" w:cs="Times New Roman"/>
                <w:sz w:val="18"/>
                <w:szCs w:val="18"/>
              </w:rPr>
            </w:pP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rPr>
          <w:trHeight w:val="683"/>
        </w:trPr>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Cornell – Contract Colleges</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Davina A. Desnoes</w:t>
            </w:r>
          </w:p>
          <w:p w:rsidR="00AE3722"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w:t>
            </w:r>
            <w:r w:rsidR="00437991">
              <w:rPr>
                <w:rFonts w:ascii="Times New Roman" w:hAnsi="Times New Roman" w:cs="Times New Roman"/>
                <w:sz w:val="18"/>
                <w:szCs w:val="18"/>
              </w:rPr>
              <w:t>Marge Ferguson</w:t>
            </w:r>
            <w:r w:rsidRPr="00A551A8">
              <w:rPr>
                <w:rFonts w:ascii="Times New Roman" w:hAnsi="Times New Roman" w:cs="Times New Roman"/>
                <w:sz w:val="18"/>
                <w:szCs w:val="18"/>
              </w:rPr>
              <w:t xml:space="preserve"> </w:t>
            </w:r>
          </w:p>
          <w:p w:rsidR="00AE3722" w:rsidRPr="00A551A8" w:rsidRDefault="00AE3722" w:rsidP="00EA351B">
            <w:pPr>
              <w:rPr>
                <w:rFonts w:ascii="Times New Roman" w:hAnsi="Times New Roman" w:cs="Times New Roman"/>
                <w:sz w:val="18"/>
                <w:szCs w:val="18"/>
              </w:rPr>
            </w:pPr>
            <w:r>
              <w:rPr>
                <w:rFonts w:ascii="Times New Roman" w:hAnsi="Times New Roman" w:cs="Times New Roman"/>
                <w:sz w:val="18"/>
                <w:szCs w:val="18"/>
              </w:rPr>
              <w:t xml:space="preserve">  Charles </w:t>
            </w:r>
            <w:proofErr w:type="spellStart"/>
            <w:r>
              <w:rPr>
                <w:rFonts w:ascii="Times New Roman" w:hAnsi="Times New Roman" w:cs="Times New Roman"/>
                <w:sz w:val="18"/>
                <w:szCs w:val="18"/>
              </w:rPr>
              <w:t>Kruzansky</w:t>
            </w:r>
            <w:proofErr w:type="spellEnd"/>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 xml:space="preserve">X                                                                                   </w:t>
            </w:r>
            <w:r>
              <w:rPr>
                <w:rFonts w:ascii="Times New Roman" w:hAnsi="Times New Roman" w:cs="Times New Roman"/>
                <w:sz w:val="18"/>
                <w:szCs w:val="18"/>
              </w:rPr>
              <w:br/>
            </w:r>
            <w:r w:rsidR="00437991">
              <w:rPr>
                <w:rFonts w:ascii="Times New Roman" w:hAnsi="Times New Roman" w:cs="Times New Roman"/>
                <w:sz w:val="18"/>
                <w:szCs w:val="18"/>
              </w:rPr>
              <w:t>X</w:t>
            </w:r>
            <w:r>
              <w:rPr>
                <w:rFonts w:ascii="Times New Roman" w:hAnsi="Times New Roman" w:cs="Times New Roman"/>
                <w:sz w:val="18"/>
                <w:szCs w:val="18"/>
              </w:rPr>
              <w:br/>
            </w:r>
            <w:proofErr w:type="spellStart"/>
            <w:r>
              <w:rPr>
                <w:rFonts w:ascii="Times New Roman" w:hAnsi="Times New Roman" w:cs="Times New Roman"/>
                <w:sz w:val="18"/>
                <w:szCs w:val="18"/>
              </w:rPr>
              <w:t>X</w:t>
            </w:r>
            <w:proofErr w:type="spellEnd"/>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437991" w:rsidRPr="00A551A8" w:rsidRDefault="00437991"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Plattsburgh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John R. </w:t>
            </w:r>
            <w:proofErr w:type="spellStart"/>
            <w:r w:rsidRPr="00A551A8">
              <w:rPr>
                <w:rFonts w:ascii="Times New Roman" w:hAnsi="Times New Roman" w:cs="Times New Roman"/>
                <w:sz w:val="18"/>
                <w:szCs w:val="18"/>
              </w:rPr>
              <w:t>Homburger</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Diane </w:t>
            </w:r>
            <w:proofErr w:type="spellStart"/>
            <w:r w:rsidRPr="00A551A8">
              <w:rPr>
                <w:rFonts w:ascii="Times New Roman" w:hAnsi="Times New Roman" w:cs="Times New Roman"/>
                <w:sz w:val="18"/>
                <w:szCs w:val="18"/>
              </w:rPr>
              <w:t>Wyand</w:t>
            </w:r>
            <w:proofErr w:type="spellEnd"/>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Cortland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Dr. William </w:t>
            </w:r>
            <w:proofErr w:type="spellStart"/>
            <w:r w:rsidRPr="00A551A8">
              <w:rPr>
                <w:rFonts w:ascii="Times New Roman" w:hAnsi="Times New Roman" w:cs="Times New Roman"/>
                <w:sz w:val="18"/>
                <w:szCs w:val="18"/>
              </w:rPr>
              <w:t>Shaut</w:t>
            </w:r>
            <w:proofErr w:type="spellEnd"/>
          </w:p>
          <w:p w:rsidR="00AE3722"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Mary K. Murphy</w:t>
            </w:r>
          </w:p>
          <w:p w:rsidR="00AE3722" w:rsidRPr="00A551A8" w:rsidRDefault="00AE3722" w:rsidP="00EA351B">
            <w:pPr>
              <w:rPr>
                <w:rFonts w:ascii="Times New Roman" w:hAnsi="Times New Roman" w:cs="Times New Roman"/>
                <w:sz w:val="18"/>
                <w:szCs w:val="18"/>
              </w:rPr>
            </w:pPr>
            <w:r>
              <w:rPr>
                <w:rFonts w:ascii="Times New Roman" w:hAnsi="Times New Roman" w:cs="Times New Roman"/>
                <w:sz w:val="18"/>
                <w:szCs w:val="18"/>
              </w:rPr>
              <w:t xml:space="preserve">  Amy Berg</w:t>
            </w:r>
            <w:r w:rsidR="00437991">
              <w:rPr>
                <w:rFonts w:ascii="Times New Roman" w:hAnsi="Times New Roman" w:cs="Times New Roman"/>
                <w:sz w:val="18"/>
                <w:szCs w:val="18"/>
              </w:rPr>
              <w:t xml:space="preserve"> (CCIO Rep.)</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437991"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Potsdam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Natalie </w:t>
            </w:r>
            <w:proofErr w:type="spellStart"/>
            <w:r w:rsidRPr="00A551A8">
              <w:rPr>
                <w:rFonts w:ascii="Times New Roman" w:hAnsi="Times New Roman" w:cs="Times New Roman"/>
                <w:sz w:val="18"/>
                <w:szCs w:val="18"/>
              </w:rPr>
              <w:t>Higley</w:t>
            </w:r>
            <w:proofErr w:type="spellEnd"/>
          </w:p>
          <w:p w:rsidR="00AE3722" w:rsidRPr="00A551A8" w:rsidRDefault="00AE3722" w:rsidP="00437991">
            <w:pPr>
              <w:rPr>
                <w:rFonts w:ascii="Times New Roman" w:hAnsi="Times New Roman" w:cs="Times New Roman"/>
                <w:sz w:val="18"/>
                <w:szCs w:val="18"/>
              </w:rPr>
            </w:pPr>
            <w:r w:rsidRPr="00A551A8">
              <w:rPr>
                <w:rFonts w:ascii="Times New Roman" w:hAnsi="Times New Roman" w:cs="Times New Roman"/>
                <w:sz w:val="18"/>
                <w:szCs w:val="18"/>
              </w:rPr>
              <w:t xml:space="preserve"> </w:t>
            </w:r>
            <w:r w:rsidR="00437991">
              <w:rPr>
                <w:rFonts w:ascii="Times New Roman" w:hAnsi="Times New Roman" w:cs="Times New Roman"/>
                <w:sz w:val="18"/>
                <w:szCs w:val="18"/>
              </w:rPr>
              <w:t xml:space="preserve"> David Britt</w:t>
            </w:r>
          </w:p>
        </w:tc>
        <w:tc>
          <w:tcPr>
            <w:tcW w:w="720" w:type="dxa"/>
          </w:tcPr>
          <w:p w:rsidR="00AE3722" w:rsidRPr="00437991" w:rsidRDefault="00AE3722" w:rsidP="00EA351B">
            <w:pPr>
              <w:jc w:val="center"/>
              <w:rPr>
                <w:rFonts w:ascii="Times New Roman" w:hAnsi="Times New Roman" w:cs="Times New Roman"/>
                <w:sz w:val="18"/>
                <w:szCs w:val="18"/>
              </w:rPr>
            </w:pPr>
          </w:p>
          <w:p w:rsidR="00437991" w:rsidRPr="00437991" w:rsidRDefault="00437991"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437991" w:rsidRPr="00437991" w:rsidRDefault="00437991"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rPr>
          <w:trHeight w:val="773"/>
        </w:trPr>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Delhi – College of Technology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Carol M. Bishop</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Bonnie Martin</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Amy Brown</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Purchase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Judy Nolan</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Roseann </w:t>
            </w:r>
            <w:proofErr w:type="spellStart"/>
            <w:r w:rsidRPr="00A551A8">
              <w:rPr>
                <w:rFonts w:ascii="Times New Roman" w:hAnsi="Times New Roman" w:cs="Times New Roman"/>
                <w:sz w:val="18"/>
                <w:szCs w:val="18"/>
              </w:rPr>
              <w:t>LoParrino</w:t>
            </w:r>
            <w:proofErr w:type="spellEnd"/>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p w:rsidR="00AE3722" w:rsidRPr="00437991" w:rsidRDefault="00AE3722" w:rsidP="00EA351B">
            <w:pPr>
              <w:jc w:val="center"/>
              <w:rPr>
                <w:rFonts w:ascii="Times New Roman" w:hAnsi="Times New Roman" w:cs="Times New Roman"/>
                <w:sz w:val="18"/>
                <w:szCs w:val="18"/>
              </w:rPr>
            </w:pP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rPr>
          <w:trHeight w:val="746"/>
        </w:trPr>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Empire State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Paul </w:t>
            </w:r>
            <w:proofErr w:type="spellStart"/>
            <w:r w:rsidRPr="00A551A8">
              <w:rPr>
                <w:rFonts w:ascii="Times New Roman" w:hAnsi="Times New Roman" w:cs="Times New Roman"/>
                <w:sz w:val="18"/>
                <w:szCs w:val="18"/>
              </w:rPr>
              <w:t>Tucci</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Rick </w:t>
            </w:r>
            <w:proofErr w:type="spellStart"/>
            <w:r w:rsidRPr="00A551A8">
              <w:rPr>
                <w:rFonts w:ascii="Times New Roman" w:hAnsi="Times New Roman" w:cs="Times New Roman"/>
                <w:sz w:val="18"/>
                <w:szCs w:val="18"/>
              </w:rPr>
              <w:t>Barthelmas</w:t>
            </w:r>
            <w:proofErr w:type="spellEnd"/>
            <w:r w:rsidRPr="00A551A8">
              <w:rPr>
                <w:rFonts w:ascii="Times New Roman" w:hAnsi="Times New Roman" w:cs="Times New Roman"/>
                <w:sz w:val="18"/>
                <w:szCs w:val="18"/>
              </w:rPr>
              <w:t xml:space="preserve">  </w:t>
            </w: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Stony Brook University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Barbara </w:t>
            </w:r>
            <w:proofErr w:type="spellStart"/>
            <w:r w:rsidRPr="00A551A8">
              <w:rPr>
                <w:rFonts w:ascii="Times New Roman" w:hAnsi="Times New Roman" w:cs="Times New Roman"/>
                <w:sz w:val="18"/>
                <w:szCs w:val="18"/>
              </w:rPr>
              <w:t>Chernow</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Lyle P. Gomes</w:t>
            </w:r>
          </w:p>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sz w:val="18"/>
                <w:szCs w:val="18"/>
              </w:rPr>
              <w:t xml:space="preserve">  Mark </w:t>
            </w:r>
            <w:proofErr w:type="spellStart"/>
            <w:r w:rsidRPr="00A551A8">
              <w:rPr>
                <w:rFonts w:ascii="Times New Roman" w:hAnsi="Times New Roman" w:cs="Times New Roman"/>
                <w:sz w:val="18"/>
                <w:szCs w:val="18"/>
              </w:rPr>
              <w:t>Maciulaitis</w:t>
            </w:r>
            <w:proofErr w:type="spellEnd"/>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rPr>
          <w:trHeight w:val="701"/>
        </w:trPr>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Environmental Science &amp; Forestry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b/>
                <w:sz w:val="18"/>
                <w:szCs w:val="18"/>
              </w:rPr>
              <w:t xml:space="preserve">  </w:t>
            </w:r>
            <w:r w:rsidRPr="00A551A8">
              <w:rPr>
                <w:rFonts w:ascii="Times New Roman" w:hAnsi="Times New Roman" w:cs="Times New Roman"/>
                <w:sz w:val="18"/>
                <w:szCs w:val="18"/>
              </w:rPr>
              <w:t xml:space="preserve">Joseph </w:t>
            </w:r>
            <w:proofErr w:type="spellStart"/>
            <w:r w:rsidRPr="00A551A8">
              <w:rPr>
                <w:rFonts w:ascii="Times New Roman" w:hAnsi="Times New Roman" w:cs="Times New Roman"/>
                <w:sz w:val="18"/>
                <w:szCs w:val="18"/>
              </w:rPr>
              <w:t>Rufo</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David </w:t>
            </w:r>
            <w:proofErr w:type="spellStart"/>
            <w:r w:rsidRPr="00A551A8">
              <w:rPr>
                <w:rFonts w:ascii="Times New Roman" w:hAnsi="Times New Roman" w:cs="Times New Roman"/>
                <w:sz w:val="18"/>
                <w:szCs w:val="18"/>
              </w:rPr>
              <w:t>Dzwonkowski</w:t>
            </w:r>
            <w:proofErr w:type="spellEnd"/>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SUNY IT at Utica/Rome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Jim Lloyd</w:t>
            </w:r>
          </w:p>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sz w:val="18"/>
                <w:szCs w:val="18"/>
              </w:rPr>
              <w:t xml:space="preserve">  Susan Head</w:t>
            </w:r>
          </w:p>
        </w:tc>
        <w:tc>
          <w:tcPr>
            <w:tcW w:w="720"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tc>
      </w:tr>
      <w:tr w:rsidR="00AE3722" w:rsidRPr="0029787F" w:rsidTr="00EA351B">
        <w:trPr>
          <w:trHeight w:val="701"/>
        </w:trPr>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sz w:val="18"/>
                <w:szCs w:val="18"/>
              </w:rPr>
              <w:t xml:space="preserve"> </w:t>
            </w:r>
            <w:r w:rsidRPr="00A551A8">
              <w:rPr>
                <w:rFonts w:ascii="Times New Roman" w:hAnsi="Times New Roman" w:cs="Times New Roman"/>
                <w:b/>
                <w:sz w:val="18"/>
                <w:szCs w:val="18"/>
              </w:rPr>
              <w:t>Farmingdale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George P. </w:t>
            </w:r>
            <w:proofErr w:type="spellStart"/>
            <w:r w:rsidRPr="00A551A8">
              <w:rPr>
                <w:rFonts w:ascii="Times New Roman" w:hAnsi="Times New Roman" w:cs="Times New Roman"/>
                <w:sz w:val="18"/>
                <w:szCs w:val="18"/>
              </w:rPr>
              <w:t>LaRosa</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Richard Hume</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Research Foundation</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Chris Wade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Michelle Aguilar</w:t>
            </w:r>
          </w:p>
        </w:tc>
        <w:tc>
          <w:tcPr>
            <w:tcW w:w="720" w:type="dxa"/>
          </w:tcPr>
          <w:p w:rsidR="00AE3722" w:rsidRDefault="00AE3722" w:rsidP="00EA351B">
            <w:pPr>
              <w:jc w:val="center"/>
              <w:rPr>
                <w:rFonts w:ascii="Times New Roman" w:hAnsi="Times New Roman" w:cs="Times New Roman"/>
                <w:sz w:val="18"/>
                <w:szCs w:val="18"/>
              </w:rPr>
            </w:pPr>
          </w:p>
          <w:p w:rsidR="00F8404E" w:rsidRPr="00437991" w:rsidRDefault="00F8404E"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p w:rsidR="00AE3722" w:rsidRPr="00437991" w:rsidRDefault="00AE3722" w:rsidP="00EA351B">
            <w:pPr>
              <w:jc w:val="center"/>
              <w:rPr>
                <w:rFonts w:ascii="Times New Roman" w:hAnsi="Times New Roman" w:cs="Times New Roman"/>
                <w:sz w:val="18"/>
                <w:szCs w:val="18"/>
              </w:rPr>
            </w:pP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Fredonia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Stephen </w:t>
            </w:r>
            <w:proofErr w:type="spellStart"/>
            <w:r w:rsidRPr="00A551A8">
              <w:rPr>
                <w:rFonts w:ascii="Times New Roman" w:hAnsi="Times New Roman" w:cs="Times New Roman"/>
                <w:sz w:val="18"/>
                <w:szCs w:val="18"/>
              </w:rPr>
              <w:t>Schillo</w:t>
            </w:r>
            <w:proofErr w:type="spellEnd"/>
            <w:r w:rsidRPr="00A551A8">
              <w:rPr>
                <w:rFonts w:ascii="Times New Roman" w:hAnsi="Times New Roman" w:cs="Times New Roman"/>
                <w:sz w:val="18"/>
                <w:szCs w:val="18"/>
              </w:rPr>
              <w:t xml:space="preserve"> </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Karen R. </w:t>
            </w:r>
            <w:proofErr w:type="spellStart"/>
            <w:r w:rsidRPr="00A551A8">
              <w:rPr>
                <w:rFonts w:ascii="Times New Roman" w:hAnsi="Times New Roman" w:cs="Times New Roman"/>
                <w:sz w:val="18"/>
                <w:szCs w:val="18"/>
              </w:rPr>
              <w:t>Porpiglia</w:t>
            </w:r>
            <w:proofErr w:type="spellEnd"/>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Ann Aldrich</w:t>
            </w:r>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A551A8" w:rsidRDefault="00AE3722" w:rsidP="00EA351B">
            <w:pPr>
              <w:rPr>
                <w:rFonts w:ascii="Times New Roman" w:hAnsi="Times New Roman" w:cs="Times New Roman"/>
                <w:b/>
                <w:sz w:val="18"/>
                <w:szCs w:val="18"/>
              </w:rPr>
            </w:pPr>
            <w:r w:rsidRPr="00A551A8">
              <w:rPr>
                <w:rFonts w:ascii="Times New Roman" w:hAnsi="Times New Roman" w:cs="Times New Roman"/>
                <w:b/>
                <w:sz w:val="18"/>
                <w:szCs w:val="18"/>
              </w:rPr>
              <w:t>System Administration</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Wendy Gilman</w:t>
            </w:r>
          </w:p>
          <w:p w:rsidR="00AE3722"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w:t>
            </w:r>
            <w:r w:rsidR="00F8404E">
              <w:rPr>
                <w:rFonts w:ascii="Times New Roman" w:hAnsi="Times New Roman" w:cs="Times New Roman"/>
                <w:sz w:val="18"/>
                <w:szCs w:val="18"/>
              </w:rPr>
              <w:t>Jeff McGrath</w:t>
            </w:r>
          </w:p>
          <w:p w:rsidR="00AE3722" w:rsidRPr="00A551A8" w:rsidRDefault="00AE3722" w:rsidP="00F8404E">
            <w:pPr>
              <w:rPr>
                <w:rFonts w:ascii="Times New Roman" w:hAnsi="Times New Roman" w:cs="Times New Roman"/>
                <w:sz w:val="18"/>
                <w:szCs w:val="18"/>
              </w:rPr>
            </w:pPr>
            <w:r>
              <w:rPr>
                <w:rFonts w:ascii="Times New Roman" w:hAnsi="Times New Roman" w:cs="Times New Roman"/>
                <w:sz w:val="18"/>
                <w:szCs w:val="18"/>
              </w:rPr>
              <w:t xml:space="preserve">  </w:t>
            </w:r>
            <w:r w:rsidR="00F8404E">
              <w:rPr>
                <w:rFonts w:ascii="Times New Roman" w:hAnsi="Times New Roman" w:cs="Times New Roman"/>
                <w:sz w:val="18"/>
                <w:szCs w:val="18"/>
              </w:rPr>
              <w:t>Kellie Dupuis</w:t>
            </w:r>
          </w:p>
        </w:tc>
        <w:tc>
          <w:tcPr>
            <w:tcW w:w="720" w:type="dxa"/>
          </w:tcPr>
          <w:p w:rsidR="00AE3722" w:rsidRDefault="00AE3722" w:rsidP="00EA351B">
            <w:pPr>
              <w:jc w:val="center"/>
              <w:rPr>
                <w:rFonts w:ascii="Times New Roman" w:hAnsi="Times New Roman" w:cs="Times New Roman"/>
                <w:sz w:val="18"/>
                <w:szCs w:val="18"/>
              </w:rPr>
            </w:pPr>
          </w:p>
          <w:p w:rsidR="00F8404E" w:rsidRDefault="00F8404E" w:rsidP="00EA351B">
            <w:pPr>
              <w:jc w:val="center"/>
              <w:rPr>
                <w:rFonts w:ascii="Times New Roman" w:hAnsi="Times New Roman" w:cs="Times New Roman"/>
                <w:sz w:val="18"/>
                <w:szCs w:val="18"/>
              </w:rPr>
            </w:pPr>
          </w:p>
          <w:p w:rsidR="00F8404E" w:rsidRDefault="00F8404E" w:rsidP="00EA351B">
            <w:pPr>
              <w:jc w:val="center"/>
              <w:rPr>
                <w:rFonts w:ascii="Times New Roman" w:hAnsi="Times New Roman" w:cs="Times New Roman"/>
                <w:sz w:val="18"/>
                <w:szCs w:val="18"/>
              </w:rPr>
            </w:pPr>
            <w:r>
              <w:rPr>
                <w:rFonts w:ascii="Times New Roman" w:hAnsi="Times New Roman" w:cs="Times New Roman"/>
                <w:sz w:val="18"/>
                <w:szCs w:val="18"/>
              </w:rPr>
              <w:t>X</w:t>
            </w:r>
          </w:p>
          <w:p w:rsidR="00F8404E" w:rsidRPr="00437991" w:rsidRDefault="00F8404E"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r w:rsidRPr="00437991">
              <w:rPr>
                <w:rFonts w:ascii="Times New Roman" w:hAnsi="Times New Roman" w:cs="Times New Roman"/>
                <w:sz w:val="18"/>
                <w:szCs w:val="18"/>
              </w:rPr>
              <w:t>X</w:t>
            </w:r>
          </w:p>
        </w:tc>
      </w:tr>
      <w:tr w:rsidR="00AE3722" w:rsidRPr="0029787F" w:rsidTr="00EA351B">
        <w:tc>
          <w:tcPr>
            <w:tcW w:w="3258" w:type="dxa"/>
          </w:tcPr>
          <w:p w:rsidR="00AE3722" w:rsidRPr="00A551A8" w:rsidRDefault="00AE3722" w:rsidP="00EA351B">
            <w:pPr>
              <w:rPr>
                <w:rFonts w:ascii="Times New Roman" w:hAnsi="Times New Roman" w:cs="Times New Roman"/>
                <w:b/>
                <w:sz w:val="18"/>
                <w:szCs w:val="18"/>
              </w:rPr>
            </w:pPr>
            <w:proofErr w:type="spellStart"/>
            <w:r w:rsidRPr="00A551A8">
              <w:rPr>
                <w:rFonts w:ascii="Times New Roman" w:hAnsi="Times New Roman" w:cs="Times New Roman"/>
                <w:b/>
                <w:sz w:val="18"/>
                <w:szCs w:val="18"/>
              </w:rPr>
              <w:t>Geneseo</w:t>
            </w:r>
            <w:proofErr w:type="spellEnd"/>
            <w:r w:rsidRPr="00A551A8">
              <w:rPr>
                <w:rFonts w:ascii="Times New Roman" w:hAnsi="Times New Roman" w:cs="Times New Roman"/>
                <w:b/>
                <w:sz w:val="18"/>
                <w:szCs w:val="18"/>
              </w:rPr>
              <w:t xml:space="preserve"> – College</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James B. Milroy</w:t>
            </w:r>
          </w:p>
          <w:p w:rsidR="00AE3722" w:rsidRPr="00A551A8" w:rsidRDefault="00AE3722" w:rsidP="00EA351B">
            <w:pPr>
              <w:rPr>
                <w:rFonts w:ascii="Times New Roman" w:hAnsi="Times New Roman" w:cs="Times New Roman"/>
                <w:sz w:val="18"/>
                <w:szCs w:val="18"/>
              </w:rPr>
            </w:pPr>
            <w:r w:rsidRPr="00A551A8">
              <w:rPr>
                <w:rFonts w:ascii="Times New Roman" w:hAnsi="Times New Roman" w:cs="Times New Roman"/>
                <w:sz w:val="18"/>
                <w:szCs w:val="18"/>
              </w:rPr>
              <w:t xml:space="preserve">  Brice M. </w:t>
            </w:r>
            <w:proofErr w:type="spellStart"/>
            <w:r w:rsidRPr="00A551A8">
              <w:rPr>
                <w:rFonts w:ascii="Times New Roman" w:hAnsi="Times New Roman" w:cs="Times New Roman"/>
                <w:sz w:val="18"/>
                <w:szCs w:val="18"/>
              </w:rPr>
              <w:t>Weigman</w:t>
            </w:r>
            <w:proofErr w:type="spellEnd"/>
          </w:p>
        </w:tc>
        <w:tc>
          <w:tcPr>
            <w:tcW w:w="720" w:type="dxa"/>
          </w:tcPr>
          <w:p w:rsidR="00AE3722" w:rsidRDefault="00AE3722" w:rsidP="00EA351B">
            <w:pPr>
              <w:jc w:val="center"/>
              <w:rPr>
                <w:rFonts w:ascii="Times New Roman" w:hAnsi="Times New Roman" w:cs="Times New Roman"/>
                <w:sz w:val="18"/>
                <w:szCs w:val="18"/>
              </w:rPr>
            </w:pPr>
          </w:p>
          <w:p w:rsidR="00AE3722"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p w:rsidR="00AE3722" w:rsidRPr="00A551A8" w:rsidRDefault="00AE3722" w:rsidP="00EA351B">
            <w:pPr>
              <w:jc w:val="center"/>
              <w:rPr>
                <w:rFonts w:ascii="Times New Roman" w:hAnsi="Times New Roman" w:cs="Times New Roman"/>
                <w:sz w:val="18"/>
                <w:szCs w:val="18"/>
              </w:rPr>
            </w:pPr>
          </w:p>
        </w:tc>
        <w:tc>
          <w:tcPr>
            <w:tcW w:w="720" w:type="dxa"/>
          </w:tcPr>
          <w:p w:rsidR="00AE3722" w:rsidRDefault="00AE3722" w:rsidP="00EA351B">
            <w:pPr>
              <w:jc w:val="center"/>
              <w:rPr>
                <w:rFonts w:ascii="Times New Roman" w:hAnsi="Times New Roman" w:cs="Times New Roman"/>
                <w:sz w:val="18"/>
                <w:szCs w:val="18"/>
              </w:rPr>
            </w:pPr>
          </w:p>
          <w:p w:rsidR="00AE3722" w:rsidRPr="00A551A8" w:rsidRDefault="00AE3722" w:rsidP="00EA351B">
            <w:pPr>
              <w:jc w:val="center"/>
              <w:rPr>
                <w:rFonts w:ascii="Times New Roman" w:hAnsi="Times New Roman" w:cs="Times New Roman"/>
                <w:sz w:val="18"/>
                <w:szCs w:val="18"/>
              </w:rPr>
            </w:pPr>
            <w:r>
              <w:rPr>
                <w:rFonts w:ascii="Times New Roman" w:hAnsi="Times New Roman" w:cs="Times New Roman"/>
                <w:sz w:val="18"/>
                <w:szCs w:val="18"/>
              </w:rPr>
              <w:t>X</w:t>
            </w:r>
          </w:p>
        </w:tc>
        <w:tc>
          <w:tcPr>
            <w:tcW w:w="3150" w:type="dxa"/>
          </w:tcPr>
          <w:p w:rsidR="00AE3722" w:rsidRPr="003F453C" w:rsidRDefault="00AE3722" w:rsidP="00EA351B">
            <w:pPr>
              <w:rPr>
                <w:rFonts w:ascii="Times New Roman" w:hAnsi="Times New Roman" w:cs="Times New Roman"/>
                <w:b/>
                <w:sz w:val="18"/>
                <w:szCs w:val="18"/>
              </w:rPr>
            </w:pPr>
            <w:r>
              <w:rPr>
                <w:rFonts w:ascii="Times New Roman" w:hAnsi="Times New Roman" w:cs="Times New Roman"/>
                <w:b/>
                <w:sz w:val="18"/>
                <w:szCs w:val="18"/>
              </w:rPr>
              <w:t xml:space="preserve"> System Administration</w:t>
            </w:r>
          </w:p>
          <w:p w:rsidR="00AE3722" w:rsidRDefault="00F8404E" w:rsidP="00EA351B">
            <w:pPr>
              <w:rPr>
                <w:rFonts w:ascii="Times New Roman" w:hAnsi="Times New Roman" w:cs="Times New Roman"/>
                <w:sz w:val="18"/>
                <w:szCs w:val="18"/>
              </w:rPr>
            </w:pPr>
            <w:r>
              <w:rPr>
                <w:rFonts w:ascii="Times New Roman" w:hAnsi="Times New Roman" w:cs="Times New Roman"/>
                <w:sz w:val="18"/>
                <w:szCs w:val="18"/>
              </w:rPr>
              <w:t xml:space="preserve">Tom </w:t>
            </w:r>
            <w:proofErr w:type="spellStart"/>
            <w:r>
              <w:rPr>
                <w:rFonts w:ascii="Times New Roman" w:hAnsi="Times New Roman" w:cs="Times New Roman"/>
                <w:sz w:val="18"/>
                <w:szCs w:val="18"/>
              </w:rPr>
              <w:t>Hippchen</w:t>
            </w:r>
            <w:proofErr w:type="spellEnd"/>
          </w:p>
          <w:p w:rsidR="00AE3722" w:rsidRPr="00A551A8" w:rsidRDefault="00AE3722" w:rsidP="00EA351B">
            <w:pPr>
              <w:rPr>
                <w:rFonts w:ascii="Times New Roman" w:hAnsi="Times New Roman" w:cs="Times New Roman"/>
                <w:sz w:val="18"/>
                <w:szCs w:val="18"/>
              </w:rPr>
            </w:pPr>
            <w:r>
              <w:rPr>
                <w:rFonts w:ascii="Times New Roman" w:hAnsi="Times New Roman" w:cs="Times New Roman"/>
                <w:sz w:val="18"/>
                <w:szCs w:val="18"/>
              </w:rPr>
              <w:t>Dan Esposito</w:t>
            </w:r>
          </w:p>
        </w:tc>
        <w:tc>
          <w:tcPr>
            <w:tcW w:w="720" w:type="dxa"/>
          </w:tcPr>
          <w:p w:rsidR="00AE3722" w:rsidRDefault="00AE3722" w:rsidP="00EA351B">
            <w:pPr>
              <w:jc w:val="center"/>
              <w:rPr>
                <w:rFonts w:ascii="Times New Roman" w:hAnsi="Times New Roman" w:cs="Times New Roman"/>
                <w:sz w:val="18"/>
                <w:szCs w:val="18"/>
              </w:rPr>
            </w:pPr>
          </w:p>
          <w:p w:rsidR="00F8404E" w:rsidRPr="00437991" w:rsidRDefault="00F8404E" w:rsidP="00EA351B">
            <w:pPr>
              <w:jc w:val="center"/>
              <w:rPr>
                <w:rFonts w:ascii="Times New Roman" w:hAnsi="Times New Roman" w:cs="Times New Roman"/>
                <w:sz w:val="18"/>
                <w:szCs w:val="18"/>
              </w:rPr>
            </w:pPr>
            <w:r>
              <w:rPr>
                <w:rFonts w:ascii="Times New Roman" w:hAnsi="Times New Roman" w:cs="Times New Roman"/>
                <w:sz w:val="18"/>
                <w:szCs w:val="18"/>
              </w:rPr>
              <w:t>X</w:t>
            </w:r>
            <w:bookmarkStart w:id="0" w:name="_GoBack"/>
            <w:bookmarkEnd w:id="0"/>
          </w:p>
        </w:tc>
        <w:tc>
          <w:tcPr>
            <w:tcW w:w="664" w:type="dxa"/>
          </w:tcPr>
          <w:p w:rsidR="00AE3722" w:rsidRPr="00437991" w:rsidRDefault="00AE3722" w:rsidP="00EA351B">
            <w:pPr>
              <w:jc w:val="center"/>
              <w:rPr>
                <w:rFonts w:ascii="Times New Roman" w:hAnsi="Times New Roman" w:cs="Times New Roman"/>
                <w:sz w:val="18"/>
                <w:szCs w:val="18"/>
              </w:rPr>
            </w:pPr>
          </w:p>
          <w:p w:rsidR="00AE3722" w:rsidRPr="00437991" w:rsidRDefault="00AE3722" w:rsidP="00EA351B">
            <w:pPr>
              <w:jc w:val="center"/>
              <w:rPr>
                <w:rFonts w:ascii="Times New Roman" w:hAnsi="Times New Roman" w:cs="Times New Roman"/>
                <w:sz w:val="18"/>
                <w:szCs w:val="18"/>
              </w:rPr>
            </w:pPr>
          </w:p>
        </w:tc>
      </w:tr>
    </w:tbl>
    <w:p w:rsidR="009B3B36" w:rsidRDefault="009B3B36" w:rsidP="00777891">
      <w:pPr>
        <w:pStyle w:val="NoSpacing"/>
      </w:pPr>
    </w:p>
    <w:sectPr w:rsidR="009B3B36" w:rsidSect="00437991">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3722" w:rsidRDefault="00AE3722" w:rsidP="00AE3722">
      <w:pPr>
        <w:spacing w:after="0" w:line="240" w:lineRule="auto"/>
      </w:pPr>
      <w:r>
        <w:separator/>
      </w:r>
    </w:p>
  </w:endnote>
  <w:endnote w:type="continuationSeparator" w:id="0">
    <w:p w:rsidR="00AE3722" w:rsidRDefault="00AE3722" w:rsidP="00AE37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3722" w:rsidRDefault="00AE3722" w:rsidP="00AE3722">
    <w:pPr>
      <w:pStyle w:val="Footer"/>
      <w:jc w:val="right"/>
    </w:pPr>
    <w:r>
      <w:rPr>
        <w:noProof/>
      </w:rPr>
      <w:t xml:space="preserve">Page </w:t>
    </w:r>
    <w:r w:rsidRPr="00AE3722">
      <w:rPr>
        <w:b/>
        <w:noProof/>
      </w:rPr>
      <w:fldChar w:fldCharType="begin"/>
    </w:r>
    <w:r w:rsidRPr="00AE3722">
      <w:rPr>
        <w:b/>
        <w:noProof/>
      </w:rPr>
      <w:instrText xml:space="preserve"> PAGE  \* Arabic  \* MERGEFORMAT </w:instrText>
    </w:r>
    <w:r w:rsidRPr="00AE3722">
      <w:rPr>
        <w:b/>
        <w:noProof/>
      </w:rPr>
      <w:fldChar w:fldCharType="separate"/>
    </w:r>
    <w:r w:rsidR="00C32351">
      <w:rPr>
        <w:b/>
        <w:noProof/>
      </w:rPr>
      <w:t>7</w:t>
    </w:r>
    <w:r w:rsidRPr="00AE3722">
      <w:rPr>
        <w:b/>
        <w:noProof/>
      </w:rPr>
      <w:fldChar w:fldCharType="end"/>
    </w:r>
    <w:r>
      <w:rPr>
        <w:noProof/>
      </w:rPr>
      <w:t xml:space="preserve"> of </w:t>
    </w:r>
    <w:r w:rsidRPr="00AE3722">
      <w:rPr>
        <w:b/>
        <w:noProof/>
      </w:rPr>
      <w:fldChar w:fldCharType="begin"/>
    </w:r>
    <w:r w:rsidRPr="00AE3722">
      <w:rPr>
        <w:b/>
        <w:noProof/>
      </w:rPr>
      <w:instrText xml:space="preserve"> NUMPAGES  \* Arabic  \* MERGEFORMAT </w:instrText>
    </w:r>
    <w:r w:rsidRPr="00AE3722">
      <w:rPr>
        <w:b/>
        <w:noProof/>
      </w:rPr>
      <w:fldChar w:fldCharType="separate"/>
    </w:r>
    <w:r w:rsidR="00C32351">
      <w:rPr>
        <w:b/>
        <w:noProof/>
      </w:rPr>
      <w:t>7</w:t>
    </w:r>
    <w:r w:rsidRPr="00AE3722">
      <w:rPr>
        <w:b/>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3722" w:rsidRDefault="00AE3722" w:rsidP="00AE3722">
      <w:pPr>
        <w:spacing w:after="0" w:line="240" w:lineRule="auto"/>
      </w:pPr>
      <w:r>
        <w:separator/>
      </w:r>
    </w:p>
  </w:footnote>
  <w:footnote w:type="continuationSeparator" w:id="0">
    <w:p w:rsidR="00AE3722" w:rsidRDefault="00AE3722" w:rsidP="00AE37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31B17"/>
    <w:multiLevelType w:val="hybridMultilevel"/>
    <w:tmpl w:val="FD987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5F03A1"/>
    <w:multiLevelType w:val="hybridMultilevel"/>
    <w:tmpl w:val="C876F7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AA871C5"/>
    <w:multiLevelType w:val="hybridMultilevel"/>
    <w:tmpl w:val="C6FAFF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BC402EA"/>
    <w:multiLevelType w:val="hybridMultilevel"/>
    <w:tmpl w:val="038430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17B6104"/>
    <w:multiLevelType w:val="hybridMultilevel"/>
    <w:tmpl w:val="5FB299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3043B76"/>
    <w:multiLevelType w:val="hybridMultilevel"/>
    <w:tmpl w:val="A21EC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36072C3"/>
    <w:multiLevelType w:val="hybridMultilevel"/>
    <w:tmpl w:val="0D48DE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6573F29"/>
    <w:multiLevelType w:val="hybridMultilevel"/>
    <w:tmpl w:val="713A1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9E35E9"/>
    <w:multiLevelType w:val="hybridMultilevel"/>
    <w:tmpl w:val="C0AE4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5C3139"/>
    <w:multiLevelType w:val="hybridMultilevel"/>
    <w:tmpl w:val="3710A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E02580"/>
    <w:multiLevelType w:val="hybridMultilevel"/>
    <w:tmpl w:val="940AE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861C19"/>
    <w:multiLevelType w:val="hybridMultilevel"/>
    <w:tmpl w:val="2462059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A27A6D"/>
    <w:multiLevelType w:val="hybridMultilevel"/>
    <w:tmpl w:val="16C287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2943DCC"/>
    <w:multiLevelType w:val="hybridMultilevel"/>
    <w:tmpl w:val="D8B64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642CB7"/>
    <w:multiLevelType w:val="hybridMultilevel"/>
    <w:tmpl w:val="4B4E8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68F6661"/>
    <w:multiLevelType w:val="hybridMultilevel"/>
    <w:tmpl w:val="E796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C7D00BB"/>
    <w:multiLevelType w:val="hybridMultilevel"/>
    <w:tmpl w:val="66CE5C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014244D"/>
    <w:multiLevelType w:val="hybridMultilevel"/>
    <w:tmpl w:val="A5BCC6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39051D6"/>
    <w:multiLevelType w:val="hybridMultilevel"/>
    <w:tmpl w:val="9CD889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45D20B5"/>
    <w:multiLevelType w:val="hybridMultilevel"/>
    <w:tmpl w:val="D834F9A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66D254A"/>
    <w:multiLevelType w:val="hybridMultilevel"/>
    <w:tmpl w:val="F51A67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D0D604C"/>
    <w:multiLevelType w:val="hybridMultilevel"/>
    <w:tmpl w:val="18F60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E1C03E5"/>
    <w:multiLevelType w:val="hybridMultilevel"/>
    <w:tmpl w:val="535088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E406D20"/>
    <w:multiLevelType w:val="hybridMultilevel"/>
    <w:tmpl w:val="4CAE22C8"/>
    <w:lvl w:ilvl="0" w:tplc="4C92073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3B8357D"/>
    <w:multiLevelType w:val="hybridMultilevel"/>
    <w:tmpl w:val="880EF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E576FD"/>
    <w:multiLevelType w:val="hybridMultilevel"/>
    <w:tmpl w:val="4A5291C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7E65B2"/>
    <w:multiLevelType w:val="hybridMultilevel"/>
    <w:tmpl w:val="55CE39B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9973CB"/>
    <w:multiLevelType w:val="hybridMultilevel"/>
    <w:tmpl w:val="0B16C3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B802062"/>
    <w:multiLevelType w:val="hybridMultilevel"/>
    <w:tmpl w:val="EB8CFE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E780A79"/>
    <w:multiLevelType w:val="hybridMultilevel"/>
    <w:tmpl w:val="7EE815D4"/>
    <w:lvl w:ilvl="0" w:tplc="4C92073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50296D5D"/>
    <w:multiLevelType w:val="hybridMultilevel"/>
    <w:tmpl w:val="B18E3E8A"/>
    <w:lvl w:ilvl="0" w:tplc="86A83A1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40E5176"/>
    <w:multiLevelType w:val="hybridMultilevel"/>
    <w:tmpl w:val="DE54C5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1357143"/>
    <w:multiLevelType w:val="hybridMultilevel"/>
    <w:tmpl w:val="C8E0EE70"/>
    <w:lvl w:ilvl="0" w:tplc="86A83A1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E830A3"/>
    <w:multiLevelType w:val="hybridMultilevel"/>
    <w:tmpl w:val="27A8C6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811302C"/>
    <w:multiLevelType w:val="hybridMultilevel"/>
    <w:tmpl w:val="951CFEF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EF02AAE"/>
    <w:multiLevelType w:val="hybridMultilevel"/>
    <w:tmpl w:val="7EE815D4"/>
    <w:lvl w:ilvl="0" w:tplc="4C92073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6FF842DD"/>
    <w:multiLevelType w:val="hybridMultilevel"/>
    <w:tmpl w:val="9C527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B87BE7"/>
    <w:multiLevelType w:val="hybridMultilevel"/>
    <w:tmpl w:val="598A86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74827F12"/>
    <w:multiLevelType w:val="hybridMultilevel"/>
    <w:tmpl w:val="47281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BF53497"/>
    <w:multiLevelType w:val="hybridMultilevel"/>
    <w:tmpl w:val="8528E5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38"/>
  </w:num>
  <w:num w:numId="3">
    <w:abstractNumId w:val="8"/>
  </w:num>
  <w:num w:numId="4">
    <w:abstractNumId w:val="21"/>
  </w:num>
  <w:num w:numId="5">
    <w:abstractNumId w:val="24"/>
  </w:num>
  <w:num w:numId="6">
    <w:abstractNumId w:val="15"/>
  </w:num>
  <w:num w:numId="7">
    <w:abstractNumId w:val="31"/>
  </w:num>
  <w:num w:numId="8">
    <w:abstractNumId w:val="22"/>
  </w:num>
  <w:num w:numId="9">
    <w:abstractNumId w:val="6"/>
  </w:num>
  <w:num w:numId="10">
    <w:abstractNumId w:val="16"/>
  </w:num>
  <w:num w:numId="11">
    <w:abstractNumId w:val="37"/>
  </w:num>
  <w:num w:numId="12">
    <w:abstractNumId w:val="29"/>
  </w:num>
  <w:num w:numId="13">
    <w:abstractNumId w:val="3"/>
  </w:num>
  <w:num w:numId="14">
    <w:abstractNumId w:val="14"/>
  </w:num>
  <w:num w:numId="15">
    <w:abstractNumId w:val="13"/>
  </w:num>
  <w:num w:numId="16">
    <w:abstractNumId w:val="30"/>
  </w:num>
  <w:num w:numId="17">
    <w:abstractNumId w:val="32"/>
  </w:num>
  <w:num w:numId="18">
    <w:abstractNumId w:val="35"/>
  </w:num>
  <w:num w:numId="19">
    <w:abstractNumId w:val="23"/>
  </w:num>
  <w:num w:numId="20">
    <w:abstractNumId w:val="19"/>
  </w:num>
  <w:num w:numId="21">
    <w:abstractNumId w:val="10"/>
  </w:num>
  <w:num w:numId="22">
    <w:abstractNumId w:val="0"/>
  </w:num>
  <w:num w:numId="23">
    <w:abstractNumId w:val="28"/>
  </w:num>
  <w:num w:numId="24">
    <w:abstractNumId w:val="27"/>
  </w:num>
  <w:num w:numId="25">
    <w:abstractNumId w:val="5"/>
  </w:num>
  <w:num w:numId="26">
    <w:abstractNumId w:val="17"/>
  </w:num>
  <w:num w:numId="27">
    <w:abstractNumId w:val="4"/>
  </w:num>
  <w:num w:numId="28">
    <w:abstractNumId w:val="12"/>
  </w:num>
  <w:num w:numId="29">
    <w:abstractNumId w:val="18"/>
  </w:num>
  <w:num w:numId="30">
    <w:abstractNumId w:val="34"/>
  </w:num>
  <w:num w:numId="31">
    <w:abstractNumId w:val="20"/>
  </w:num>
  <w:num w:numId="32">
    <w:abstractNumId w:val="1"/>
  </w:num>
  <w:num w:numId="33">
    <w:abstractNumId w:val="26"/>
  </w:num>
  <w:num w:numId="34">
    <w:abstractNumId w:val="11"/>
  </w:num>
  <w:num w:numId="35">
    <w:abstractNumId w:val="33"/>
  </w:num>
  <w:num w:numId="36">
    <w:abstractNumId w:val="25"/>
  </w:num>
  <w:num w:numId="37">
    <w:abstractNumId w:val="39"/>
  </w:num>
  <w:num w:numId="38">
    <w:abstractNumId w:val="7"/>
  </w:num>
  <w:num w:numId="39">
    <w:abstractNumId w:val="2"/>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891"/>
    <w:rsid w:val="00010581"/>
    <w:rsid w:val="00011932"/>
    <w:rsid w:val="0003427A"/>
    <w:rsid w:val="00062559"/>
    <w:rsid w:val="0007695B"/>
    <w:rsid w:val="0009154C"/>
    <w:rsid w:val="000A67E7"/>
    <w:rsid w:val="000B434F"/>
    <w:rsid w:val="000E21C7"/>
    <w:rsid w:val="000F2C44"/>
    <w:rsid w:val="00161385"/>
    <w:rsid w:val="00167256"/>
    <w:rsid w:val="00181E9D"/>
    <w:rsid w:val="00185A80"/>
    <w:rsid w:val="0019147F"/>
    <w:rsid w:val="001B246E"/>
    <w:rsid w:val="001B376D"/>
    <w:rsid w:val="001C4F78"/>
    <w:rsid w:val="001D1E26"/>
    <w:rsid w:val="001E0783"/>
    <w:rsid w:val="001F4FAD"/>
    <w:rsid w:val="00236264"/>
    <w:rsid w:val="00250C01"/>
    <w:rsid w:val="002C7302"/>
    <w:rsid w:val="002D4223"/>
    <w:rsid w:val="002D7B21"/>
    <w:rsid w:val="002E6C85"/>
    <w:rsid w:val="002F41E0"/>
    <w:rsid w:val="002F7FF6"/>
    <w:rsid w:val="00323E84"/>
    <w:rsid w:val="003401BC"/>
    <w:rsid w:val="00354A28"/>
    <w:rsid w:val="00366A2B"/>
    <w:rsid w:val="00367C2A"/>
    <w:rsid w:val="003C03E3"/>
    <w:rsid w:val="003C21F3"/>
    <w:rsid w:val="003E255B"/>
    <w:rsid w:val="00403714"/>
    <w:rsid w:val="00437991"/>
    <w:rsid w:val="00441F97"/>
    <w:rsid w:val="0048106B"/>
    <w:rsid w:val="004D7D7F"/>
    <w:rsid w:val="00570CAE"/>
    <w:rsid w:val="00587FCC"/>
    <w:rsid w:val="005C7CE2"/>
    <w:rsid w:val="00604A28"/>
    <w:rsid w:val="00607A0D"/>
    <w:rsid w:val="00623BEC"/>
    <w:rsid w:val="00652120"/>
    <w:rsid w:val="0066679F"/>
    <w:rsid w:val="006A56DD"/>
    <w:rsid w:val="006F0783"/>
    <w:rsid w:val="007035B1"/>
    <w:rsid w:val="00706D1F"/>
    <w:rsid w:val="00711287"/>
    <w:rsid w:val="00717224"/>
    <w:rsid w:val="0072431B"/>
    <w:rsid w:val="00742CF6"/>
    <w:rsid w:val="0075454E"/>
    <w:rsid w:val="00777891"/>
    <w:rsid w:val="007875AE"/>
    <w:rsid w:val="007A45E6"/>
    <w:rsid w:val="007B4F02"/>
    <w:rsid w:val="007C784F"/>
    <w:rsid w:val="007E02F9"/>
    <w:rsid w:val="007F2E0B"/>
    <w:rsid w:val="007F3F0E"/>
    <w:rsid w:val="00806832"/>
    <w:rsid w:val="008105B3"/>
    <w:rsid w:val="00822563"/>
    <w:rsid w:val="00825690"/>
    <w:rsid w:val="00833F34"/>
    <w:rsid w:val="008370BF"/>
    <w:rsid w:val="00843261"/>
    <w:rsid w:val="00863DB3"/>
    <w:rsid w:val="00886B7E"/>
    <w:rsid w:val="008C5CDE"/>
    <w:rsid w:val="008D7BF7"/>
    <w:rsid w:val="008F1674"/>
    <w:rsid w:val="008F6B57"/>
    <w:rsid w:val="009054B1"/>
    <w:rsid w:val="009152D0"/>
    <w:rsid w:val="00955361"/>
    <w:rsid w:val="00970F22"/>
    <w:rsid w:val="009B3B36"/>
    <w:rsid w:val="00A20F9E"/>
    <w:rsid w:val="00A26DBF"/>
    <w:rsid w:val="00A41776"/>
    <w:rsid w:val="00A44E87"/>
    <w:rsid w:val="00A63500"/>
    <w:rsid w:val="00A76738"/>
    <w:rsid w:val="00A8636A"/>
    <w:rsid w:val="00AB1DBA"/>
    <w:rsid w:val="00AB1FEE"/>
    <w:rsid w:val="00AE3722"/>
    <w:rsid w:val="00B042C4"/>
    <w:rsid w:val="00B400DF"/>
    <w:rsid w:val="00B50E69"/>
    <w:rsid w:val="00B6393D"/>
    <w:rsid w:val="00B74DEE"/>
    <w:rsid w:val="00B92659"/>
    <w:rsid w:val="00BA4A6D"/>
    <w:rsid w:val="00BA6C0D"/>
    <w:rsid w:val="00BD019F"/>
    <w:rsid w:val="00BF71BE"/>
    <w:rsid w:val="00C0532B"/>
    <w:rsid w:val="00C07358"/>
    <w:rsid w:val="00C13E82"/>
    <w:rsid w:val="00C2099B"/>
    <w:rsid w:val="00C26E0F"/>
    <w:rsid w:val="00C32351"/>
    <w:rsid w:val="00C54DC0"/>
    <w:rsid w:val="00C63D33"/>
    <w:rsid w:val="00C735C9"/>
    <w:rsid w:val="00C76D68"/>
    <w:rsid w:val="00C918ED"/>
    <w:rsid w:val="00CC7D0F"/>
    <w:rsid w:val="00CF11C6"/>
    <w:rsid w:val="00CF53F0"/>
    <w:rsid w:val="00D774A5"/>
    <w:rsid w:val="00DB52AC"/>
    <w:rsid w:val="00DC32F9"/>
    <w:rsid w:val="00DD60A8"/>
    <w:rsid w:val="00DF30DD"/>
    <w:rsid w:val="00E51052"/>
    <w:rsid w:val="00E845BD"/>
    <w:rsid w:val="00F15E0A"/>
    <w:rsid w:val="00F23FBA"/>
    <w:rsid w:val="00F51BD4"/>
    <w:rsid w:val="00F5234B"/>
    <w:rsid w:val="00F56C2B"/>
    <w:rsid w:val="00F8404E"/>
    <w:rsid w:val="00FB4D2E"/>
    <w:rsid w:val="00FE450C"/>
    <w:rsid w:val="00FF03A8"/>
    <w:rsid w:val="00FF1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7891"/>
    <w:pPr>
      <w:spacing w:after="0" w:line="240" w:lineRule="auto"/>
    </w:pPr>
  </w:style>
  <w:style w:type="paragraph" w:styleId="Header">
    <w:name w:val="header"/>
    <w:basedOn w:val="Normal"/>
    <w:link w:val="HeaderChar"/>
    <w:uiPriority w:val="99"/>
    <w:unhideWhenUsed/>
    <w:rsid w:val="00AE37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722"/>
  </w:style>
  <w:style w:type="paragraph" w:styleId="Footer">
    <w:name w:val="footer"/>
    <w:basedOn w:val="Normal"/>
    <w:link w:val="FooterChar"/>
    <w:uiPriority w:val="99"/>
    <w:unhideWhenUsed/>
    <w:rsid w:val="00AE37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722"/>
  </w:style>
  <w:style w:type="table" w:styleId="TableGrid">
    <w:name w:val="Table Grid"/>
    <w:basedOn w:val="TableNormal"/>
    <w:uiPriority w:val="59"/>
    <w:rsid w:val="00AE37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323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23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7891"/>
    <w:pPr>
      <w:spacing w:after="0" w:line="240" w:lineRule="auto"/>
    </w:pPr>
  </w:style>
  <w:style w:type="paragraph" w:styleId="Header">
    <w:name w:val="header"/>
    <w:basedOn w:val="Normal"/>
    <w:link w:val="HeaderChar"/>
    <w:uiPriority w:val="99"/>
    <w:unhideWhenUsed/>
    <w:rsid w:val="00AE37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722"/>
  </w:style>
  <w:style w:type="paragraph" w:styleId="Footer">
    <w:name w:val="footer"/>
    <w:basedOn w:val="Normal"/>
    <w:link w:val="FooterChar"/>
    <w:uiPriority w:val="99"/>
    <w:unhideWhenUsed/>
    <w:rsid w:val="00AE37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722"/>
  </w:style>
  <w:style w:type="table" w:styleId="TableGrid">
    <w:name w:val="Table Grid"/>
    <w:basedOn w:val="TableNormal"/>
    <w:uiPriority w:val="59"/>
    <w:rsid w:val="00AE37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323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23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7</Pages>
  <Words>2723</Words>
  <Characters>15522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Buffalo State College</Company>
  <LinksUpToDate>false</LinksUpToDate>
  <CharactersWithSpaces>18209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LeVine, Michael F</dc:creator>
  <cp:lastModifiedBy>LeVine, Michael F</cp:lastModifiedBy>
  <cp:revision>5</cp:revision>
  <cp:lastPrinted>2014-01-27T22:32:00Z</cp:lastPrinted>
  <dcterms:created xsi:type="dcterms:W3CDTF">2014-01-24T22:01:00Z</dcterms:created>
  <dcterms:modified xsi:type="dcterms:W3CDTF">2014-01-27T22:35:00Z</dcterms:modified>
</cp:coreProperties>
</file>